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1687" w:firstLineChars="600"/>
        <w:jc w:val="left"/>
        <w:rPr>
          <w:rFonts w:asciiTheme="minorEastAsia" w:hAnsiTheme="minorEastAsia" w:cstheme="minorEastAsia"/>
          <w:b/>
          <w:bCs/>
          <w:sz w:val="28"/>
          <w:szCs w:val="28"/>
        </w:rPr>
      </w:pPr>
      <w:r>
        <w:rPr>
          <w:rFonts w:hint="eastAsia" w:asciiTheme="minorEastAsia" w:hAnsiTheme="minorEastAsia" w:cstheme="minorEastAsia"/>
          <w:b/>
          <w:bCs/>
          <w:sz w:val="28"/>
          <w:szCs w:val="28"/>
        </w:rPr>
        <w:t>康复训练设备主要技术参数及要求</w:t>
      </w:r>
    </w:p>
    <w:p>
      <w:pPr>
        <w:pStyle w:val="2"/>
        <w:jc w:val="left"/>
        <w:rPr>
          <w:rFonts w:asciiTheme="minorEastAsia" w:hAnsiTheme="minorEastAsia" w:cstheme="minorEastAsia"/>
          <w:b/>
          <w:bCs/>
          <w:sz w:val="28"/>
          <w:szCs w:val="28"/>
        </w:rPr>
      </w:pPr>
      <w:r>
        <w:rPr>
          <w:rFonts w:hint="eastAsia" w:asciiTheme="minorEastAsia" w:hAnsiTheme="minorEastAsia" w:cstheme="minorEastAsia"/>
          <w:b/>
          <w:bCs/>
          <w:sz w:val="28"/>
          <w:szCs w:val="28"/>
        </w:rPr>
        <w:t>1、冷热敷机    1台</w:t>
      </w:r>
    </w:p>
    <w:p>
      <w:pPr>
        <w:pStyle w:val="2"/>
        <w:rPr>
          <w:rFonts w:asciiTheme="minorEastAsia" w:hAnsiTheme="minorEastAsia" w:cstheme="minorEastAsia"/>
          <w:sz w:val="24"/>
        </w:rPr>
      </w:pPr>
      <w:r>
        <w:rPr>
          <w:rFonts w:hint="eastAsia" w:asciiTheme="minorEastAsia" w:hAnsiTheme="minorEastAsia" w:cstheme="minorEastAsia"/>
          <w:sz w:val="24"/>
          <w:lang w:val="en-US" w:eastAsia="zh-CN"/>
        </w:rPr>
        <w:t>1.</w:t>
      </w:r>
      <w:r>
        <w:rPr>
          <w:rFonts w:hint="eastAsia" w:asciiTheme="minorEastAsia" w:hAnsiTheme="minorEastAsia" w:cstheme="minorEastAsia"/>
          <w:sz w:val="24"/>
        </w:rPr>
        <w:t>1、适用范围：在医生指导下该产品主要适用于对患者局部冷敷或热敷。</w:t>
      </w:r>
    </w:p>
    <w:p>
      <w:pPr>
        <w:pStyle w:val="2"/>
        <w:rPr>
          <w:rFonts w:asciiTheme="minorEastAsia" w:hAnsiTheme="minorEastAsia" w:cstheme="minorEastAsia"/>
          <w:sz w:val="24"/>
        </w:rPr>
      </w:pPr>
      <w:r>
        <w:rPr>
          <w:rFonts w:hint="eastAsia" w:asciiTheme="minorEastAsia" w:hAnsiTheme="minorEastAsia" w:cstheme="minorEastAsia"/>
          <w:sz w:val="24"/>
          <w:lang w:val="en-US" w:eastAsia="zh-CN"/>
        </w:rPr>
        <w:t>1.</w:t>
      </w:r>
      <w:r>
        <w:rPr>
          <w:rFonts w:hint="eastAsia" w:asciiTheme="minorEastAsia" w:hAnsiTheme="minorEastAsia" w:cstheme="minorEastAsia"/>
          <w:sz w:val="24"/>
        </w:rPr>
        <w:t>2、多功能性：冷敷、热敷、常压、脉动加压、计时和计次任意组合，各组可以分别或单独设置和工作，产品一体化多功能。</w:t>
      </w:r>
    </w:p>
    <w:p>
      <w:pPr>
        <w:pStyle w:val="2"/>
        <w:rPr>
          <w:rFonts w:asciiTheme="minorEastAsia" w:hAnsiTheme="minorEastAsia" w:cstheme="minorEastAsia"/>
          <w:sz w:val="24"/>
        </w:rPr>
      </w:pPr>
      <w:r>
        <w:rPr>
          <w:rFonts w:hint="eastAsia" w:asciiTheme="minorEastAsia" w:hAnsiTheme="minorEastAsia" w:cstheme="minorEastAsia"/>
          <w:sz w:val="24"/>
          <w:lang w:val="en-US" w:eastAsia="zh-CN"/>
        </w:rPr>
        <w:t>1.</w:t>
      </w:r>
      <w:r>
        <w:rPr>
          <w:rFonts w:hint="eastAsia" w:asciiTheme="minorEastAsia" w:hAnsiTheme="minorEastAsia" w:cstheme="minorEastAsia"/>
          <w:sz w:val="24"/>
        </w:rPr>
        <w:t>3、冷敷温度：冷敷温度可调 ，时间 、压力 、温度可根据患者病情需要选择调节。</w:t>
      </w:r>
    </w:p>
    <w:p>
      <w:pPr>
        <w:pStyle w:val="13"/>
        <w:ind w:firstLine="0" w:firstLineChars="0"/>
        <w:jc w:val="left"/>
        <w:rPr>
          <w:rFonts w:asciiTheme="minorEastAsia" w:hAnsiTheme="minorEastAsia" w:cstheme="minorEastAsia"/>
          <w:sz w:val="24"/>
        </w:rPr>
      </w:pPr>
      <w:r>
        <w:rPr>
          <w:rFonts w:hint="eastAsia" w:asciiTheme="minorEastAsia" w:hAnsiTheme="minorEastAsia" w:cstheme="minorEastAsia"/>
          <w:sz w:val="24"/>
          <w:lang w:val="en-US" w:eastAsia="zh-CN"/>
        </w:rPr>
        <w:t>1.</w:t>
      </w:r>
      <w:r>
        <w:rPr>
          <w:rFonts w:hint="eastAsia" w:asciiTheme="minorEastAsia" w:hAnsiTheme="minorEastAsia" w:cstheme="minorEastAsia"/>
          <w:sz w:val="24"/>
        </w:rPr>
        <w:t>4、热敷温度：热敷温度可调，时间 、压力 、温度可根据患者病情需要选择调节。</w:t>
      </w:r>
    </w:p>
    <w:p>
      <w:pPr>
        <w:pStyle w:val="13"/>
        <w:ind w:firstLine="0" w:firstLineChars="0"/>
        <w:jc w:val="left"/>
        <w:rPr>
          <w:rFonts w:asciiTheme="minorEastAsia" w:hAnsiTheme="minorEastAsia" w:cstheme="minorEastAsia"/>
          <w:sz w:val="24"/>
        </w:rPr>
      </w:pPr>
      <w:r>
        <w:rPr>
          <w:rFonts w:hint="eastAsia" w:asciiTheme="minorEastAsia" w:hAnsiTheme="minorEastAsia" w:cstheme="minorEastAsia"/>
          <w:sz w:val="24"/>
          <w:lang w:val="en-US" w:eastAsia="zh-CN"/>
        </w:rPr>
        <w:t>1.</w:t>
      </w:r>
      <w:r>
        <w:rPr>
          <w:rFonts w:hint="eastAsia" w:asciiTheme="minorEastAsia" w:hAnsiTheme="minorEastAsia" w:cstheme="minorEastAsia"/>
          <w:sz w:val="24"/>
        </w:rPr>
        <w:t>5、配置清单：主机1台，保温软管1根，肘部水囊1只，膝盖水囊1只，小腿水囊1只，降温水囊1只。</w:t>
      </w:r>
    </w:p>
    <w:p>
      <w:pPr>
        <w:pStyle w:val="13"/>
        <w:ind w:firstLine="0" w:firstLineChars="0"/>
        <w:jc w:val="left"/>
        <w:rPr>
          <w:rFonts w:asciiTheme="minorEastAsia" w:hAnsiTheme="minorEastAsia" w:cstheme="minorEastAsia"/>
          <w:sz w:val="24"/>
        </w:rPr>
      </w:pPr>
      <w:r>
        <w:rPr>
          <w:rFonts w:hint="eastAsia" w:asciiTheme="minorEastAsia" w:hAnsiTheme="minorEastAsia" w:cstheme="minorEastAsia"/>
          <w:sz w:val="24"/>
          <w:lang w:val="en-US" w:eastAsia="zh-CN"/>
        </w:rPr>
        <w:t>1.</w:t>
      </w:r>
      <w:r>
        <w:rPr>
          <w:rFonts w:hint="eastAsia" w:asciiTheme="minorEastAsia" w:hAnsiTheme="minorEastAsia" w:cstheme="minorEastAsia"/>
          <w:sz w:val="24"/>
        </w:rPr>
        <w:t>6.</w:t>
      </w:r>
      <w:r>
        <w:rPr>
          <w:rFonts w:hint="eastAsia" w:ascii="宋体" w:hAnsi="宋体" w:cs="宋体"/>
          <w:color w:val="000000"/>
          <w:spacing w:val="8"/>
          <w:sz w:val="24"/>
          <w:shd w:val="clear" w:color="auto" w:fill="FFFFFF"/>
        </w:rPr>
        <w:t xml:space="preserve"> 设备质保期≥2年。</w:t>
      </w:r>
    </w:p>
    <w:p>
      <w:pPr>
        <w:pStyle w:val="2"/>
        <w:jc w:val="left"/>
        <w:rPr>
          <w:rFonts w:asciiTheme="minorEastAsia" w:hAnsiTheme="minorEastAsia" w:cstheme="minorEastAsia"/>
          <w:b/>
          <w:bCs/>
          <w:sz w:val="28"/>
          <w:szCs w:val="28"/>
        </w:rPr>
      </w:pPr>
      <w:r>
        <w:rPr>
          <w:rFonts w:hint="eastAsia" w:asciiTheme="minorEastAsia" w:hAnsiTheme="minorEastAsia" w:cstheme="minorEastAsia"/>
          <w:b/>
          <w:bCs/>
          <w:sz w:val="28"/>
          <w:szCs w:val="28"/>
        </w:rPr>
        <w:t>2、经颅直流电刺激仪    1台</w:t>
      </w:r>
    </w:p>
    <w:p>
      <w:pPr>
        <w:spacing w:line="360" w:lineRule="auto"/>
        <w:jc w:val="left"/>
        <w:rPr>
          <w:rFonts w:asciiTheme="minorEastAsia" w:hAnsiTheme="minorEastAsia" w:cstheme="minorEastAsia"/>
          <w:sz w:val="24"/>
        </w:rPr>
      </w:pPr>
      <w:r>
        <w:rPr>
          <w:rFonts w:hint="eastAsia" w:asciiTheme="minorEastAsia" w:hAnsiTheme="minorEastAsia" w:cstheme="minorEastAsia"/>
          <w:sz w:val="24"/>
          <w:lang w:val="en-US" w:eastAsia="zh-CN"/>
        </w:rPr>
        <w:t>2.</w:t>
      </w:r>
      <w:r>
        <w:rPr>
          <w:rFonts w:hint="eastAsia" w:asciiTheme="minorEastAsia" w:hAnsiTheme="minorEastAsia" w:cstheme="minorEastAsia"/>
          <w:sz w:val="24"/>
        </w:rPr>
        <w:t>1、适用于：对脑损伤引起的运动功能障碍、语言障碍（失语症）、抑郁症、吞咽障碍、痉挛状态、认知功能障碍等进行治疗。</w:t>
      </w:r>
    </w:p>
    <w:p>
      <w:pPr>
        <w:spacing w:line="360" w:lineRule="auto"/>
        <w:jc w:val="left"/>
        <w:rPr>
          <w:rFonts w:asciiTheme="minorEastAsia" w:hAnsiTheme="minorEastAsia" w:cstheme="minorEastAsia"/>
          <w:sz w:val="24"/>
        </w:rPr>
      </w:pPr>
      <w:r>
        <w:rPr>
          <w:rFonts w:hint="eastAsia" w:asciiTheme="minorEastAsia" w:hAnsiTheme="minorEastAsia" w:cstheme="minorEastAsia"/>
          <w:sz w:val="24"/>
          <w:lang w:val="en-US" w:eastAsia="zh-CN"/>
        </w:rPr>
        <w:t>2.</w:t>
      </w:r>
      <w:r>
        <w:rPr>
          <w:rFonts w:hint="eastAsia" w:asciiTheme="minorEastAsia" w:hAnsiTheme="minorEastAsia" w:cstheme="minorEastAsia"/>
          <w:sz w:val="24"/>
        </w:rPr>
        <w:t>2、采用2.4GHz无线数字传输设置参数，额定最大发射功率1mW（0dBm），连接器与电刺激器之间无物体阻挡情况下的无线传输距离≥3m。</w:t>
      </w:r>
    </w:p>
    <w:p>
      <w:pPr>
        <w:spacing w:line="360" w:lineRule="auto"/>
        <w:ind w:right="220"/>
        <w:jc w:val="left"/>
        <w:rPr>
          <w:rFonts w:asciiTheme="minorEastAsia" w:hAnsiTheme="minorEastAsia" w:cstheme="minorEastAsia"/>
          <w:sz w:val="24"/>
        </w:rPr>
      </w:pPr>
      <w:r>
        <w:rPr>
          <w:rFonts w:hint="eastAsia" w:asciiTheme="minorEastAsia" w:hAnsiTheme="minorEastAsia" w:cstheme="minorEastAsia"/>
          <w:sz w:val="24"/>
          <w:lang w:val="en-US" w:eastAsia="zh-CN"/>
        </w:rPr>
        <w:t>2.</w:t>
      </w:r>
      <w:r>
        <w:rPr>
          <w:rFonts w:hint="eastAsia" w:asciiTheme="minorEastAsia" w:hAnsiTheme="minorEastAsia" w:cstheme="minorEastAsia"/>
          <w:sz w:val="24"/>
        </w:rPr>
        <w:t>3、具有直流电刺激和脉冲电刺激两种预设模式。</w:t>
      </w:r>
    </w:p>
    <w:p>
      <w:pPr>
        <w:pStyle w:val="13"/>
        <w:ind w:firstLine="0" w:firstLineChars="0"/>
        <w:jc w:val="left"/>
        <w:rPr>
          <w:rFonts w:asciiTheme="minorEastAsia" w:hAnsiTheme="minorEastAsia" w:cstheme="minorEastAsia"/>
          <w:sz w:val="24"/>
        </w:rPr>
      </w:pPr>
      <w:r>
        <w:rPr>
          <w:rFonts w:hint="eastAsia" w:asciiTheme="minorEastAsia" w:hAnsiTheme="minorEastAsia" w:cstheme="minorEastAsia"/>
          <w:sz w:val="24"/>
          <w:lang w:val="en-US" w:eastAsia="zh-CN"/>
        </w:rPr>
        <w:t>2.</w:t>
      </w:r>
      <w:r>
        <w:rPr>
          <w:rFonts w:hint="eastAsia" w:asciiTheme="minorEastAsia" w:hAnsiTheme="minorEastAsia" w:cstheme="minorEastAsia"/>
          <w:sz w:val="24"/>
        </w:rPr>
        <w:t>4、具有两种使用方式：在线模式与便携模式。</w:t>
      </w:r>
    </w:p>
    <w:p>
      <w:pPr>
        <w:pStyle w:val="13"/>
        <w:ind w:firstLine="0" w:firstLineChars="0"/>
        <w:jc w:val="left"/>
        <w:rPr>
          <w:rFonts w:asciiTheme="minorEastAsia" w:hAnsiTheme="minorEastAsia" w:cstheme="minorEastAsia"/>
          <w:sz w:val="24"/>
        </w:rPr>
      </w:pPr>
      <w:r>
        <w:rPr>
          <w:rFonts w:hint="eastAsia" w:asciiTheme="minorEastAsia" w:hAnsiTheme="minorEastAsia" w:cstheme="minorEastAsia"/>
          <w:sz w:val="24"/>
          <w:lang w:val="en-US" w:eastAsia="zh-CN"/>
        </w:rPr>
        <w:t>2.</w:t>
      </w:r>
      <w:r>
        <w:rPr>
          <w:rFonts w:hint="eastAsia" w:asciiTheme="minorEastAsia" w:hAnsiTheme="minorEastAsia" w:cstheme="minorEastAsia"/>
          <w:sz w:val="24"/>
        </w:rPr>
        <w:t>5、配置清单：电刺激器2个，连机器1，电脑1套，台车1台</w:t>
      </w:r>
    </w:p>
    <w:p>
      <w:pPr>
        <w:pStyle w:val="13"/>
        <w:ind w:firstLine="0" w:firstLineChars="0"/>
        <w:jc w:val="left"/>
        <w:rPr>
          <w:rFonts w:asciiTheme="minorEastAsia" w:hAnsiTheme="minorEastAsia" w:cstheme="minorEastAsia"/>
          <w:sz w:val="24"/>
        </w:rPr>
      </w:pPr>
      <w:r>
        <w:rPr>
          <w:rFonts w:hint="eastAsia" w:asciiTheme="minorEastAsia" w:hAnsiTheme="minorEastAsia" w:cstheme="minorEastAsia"/>
          <w:sz w:val="24"/>
          <w:lang w:val="en-US" w:eastAsia="zh-CN"/>
        </w:rPr>
        <w:t>2.</w:t>
      </w:r>
      <w:r>
        <w:rPr>
          <w:rFonts w:hint="eastAsia" w:asciiTheme="minorEastAsia" w:hAnsiTheme="minorEastAsia" w:cstheme="minorEastAsia"/>
          <w:sz w:val="24"/>
        </w:rPr>
        <w:t>6、</w:t>
      </w:r>
      <w:r>
        <w:rPr>
          <w:rFonts w:hint="eastAsia" w:ascii="宋体" w:hAnsi="宋体" w:cs="宋体"/>
          <w:color w:val="000000"/>
          <w:spacing w:val="8"/>
          <w:sz w:val="24"/>
          <w:shd w:val="clear" w:color="auto" w:fill="FFFFFF"/>
        </w:rPr>
        <w:t>设备质保期≥2年。</w:t>
      </w:r>
    </w:p>
    <w:p>
      <w:pPr>
        <w:pStyle w:val="13"/>
        <w:ind w:firstLine="0" w:firstLineChars="0"/>
        <w:jc w:val="left"/>
        <w:rPr>
          <w:rFonts w:asciiTheme="minorEastAsia" w:hAnsiTheme="minorEastAsia" w:cstheme="minorEastAsia"/>
          <w:sz w:val="24"/>
        </w:rPr>
      </w:pPr>
    </w:p>
    <w:p>
      <w:pPr>
        <w:pStyle w:val="2"/>
        <w:jc w:val="left"/>
        <w:rPr>
          <w:rFonts w:asciiTheme="minorEastAsia" w:hAnsiTheme="minorEastAsia" w:cstheme="minorEastAsia"/>
          <w:b/>
          <w:bCs/>
          <w:sz w:val="28"/>
          <w:szCs w:val="28"/>
        </w:rPr>
      </w:pPr>
      <w:r>
        <w:rPr>
          <w:rFonts w:hint="eastAsia" w:asciiTheme="minorEastAsia" w:hAnsiTheme="minorEastAsia" w:cstheme="minorEastAsia"/>
          <w:b/>
          <w:bCs/>
          <w:sz w:val="28"/>
          <w:szCs w:val="28"/>
        </w:rPr>
        <w:t>3、内热针</w:t>
      </w:r>
      <w:r>
        <w:rPr>
          <w:rFonts w:hint="eastAsia" w:asciiTheme="minorEastAsia" w:hAnsiTheme="minorEastAsia" w:cstheme="minorEastAsia"/>
          <w:b/>
          <w:bCs/>
          <w:sz w:val="28"/>
          <w:szCs w:val="28"/>
          <w:lang w:eastAsia="zh-CN"/>
        </w:rPr>
        <w:t>仪</w:t>
      </w:r>
      <w:r>
        <w:rPr>
          <w:rFonts w:hint="eastAsia" w:asciiTheme="minorEastAsia" w:hAnsiTheme="minorEastAsia" w:cstheme="minorEastAsia"/>
          <w:b/>
          <w:bCs/>
          <w:sz w:val="28"/>
          <w:szCs w:val="28"/>
        </w:rPr>
        <w:t xml:space="preserve">    1台</w:t>
      </w:r>
    </w:p>
    <w:p>
      <w:pPr>
        <w:pStyle w:val="11"/>
        <w:spacing w:line="371" w:lineRule="exact"/>
        <w:jc w:val="left"/>
        <w:rPr>
          <w:rFonts w:asciiTheme="minorEastAsia" w:hAnsiTheme="minorEastAsia" w:eastAsiaTheme="minorEastAsia" w:cstheme="minorEastAsia"/>
          <w:sz w:val="21"/>
          <w:szCs w:val="21"/>
          <w:lang w:val="en-US"/>
        </w:rPr>
      </w:pPr>
    </w:p>
    <w:p>
      <w:pPr>
        <w:pStyle w:val="5"/>
        <w:numPr>
          <w:numId w:val="0"/>
        </w:numPr>
        <w:spacing w:line="525" w:lineRule="atLeast"/>
        <w:ind w:left="240" w:leftChars="0"/>
        <w:rPr>
          <w:rFonts w:asciiTheme="minorEastAsia" w:hAnsiTheme="minorEastAsia" w:eastAsiaTheme="minorEastAsia"/>
        </w:rPr>
      </w:pPr>
      <w:r>
        <w:rPr>
          <w:rFonts w:hint="eastAsia" w:asciiTheme="minorEastAsia" w:hAnsiTheme="minorEastAsia" w:eastAsiaTheme="minorEastAsia" w:cstheme="minorEastAsia"/>
          <w:lang w:val="en-US" w:eastAsia="zh-CN"/>
        </w:rPr>
        <w:t>3.1、</w:t>
      </w:r>
      <w:r>
        <w:rPr>
          <w:rFonts w:hint="eastAsia" w:asciiTheme="minorEastAsia" w:hAnsiTheme="minorEastAsia" w:eastAsiaTheme="minorEastAsia" w:cstheme="minorEastAsia"/>
        </w:rPr>
        <w:t>适用于：各种慢性软组织损伤性疾病，骨质增生性疾病与骨关节疾病，与脊柱疼痛的相关疾病等</w:t>
      </w:r>
    </w:p>
    <w:p>
      <w:pPr>
        <w:pStyle w:val="11"/>
        <w:numPr>
          <w:numId w:val="0"/>
        </w:numPr>
        <w:spacing w:line="371" w:lineRule="exact"/>
        <w:ind w:left="240" w:leftChars="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3.2、</w:t>
      </w:r>
      <w:r>
        <w:rPr>
          <w:rFonts w:hint="eastAsia" w:asciiTheme="minorEastAsia" w:hAnsiTheme="minorEastAsia" w:eastAsiaTheme="minorEastAsia" w:cstheme="minorEastAsia"/>
          <w:sz w:val="24"/>
          <w:szCs w:val="24"/>
        </w:rPr>
        <w:t>治疗车具备连接线摆放功能，消毒包存放功能，麻醉枪、内热针、碘伏 、棉签储备功能，方便临床操作</w:t>
      </w:r>
    </w:p>
    <w:p>
      <w:pPr>
        <w:pStyle w:val="11"/>
        <w:spacing w:line="371" w:lineRule="exact"/>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lang w:val="en-US"/>
        </w:rPr>
        <w:t>3、</w:t>
      </w:r>
      <w:r>
        <w:rPr>
          <w:rFonts w:hint="eastAsia" w:asciiTheme="minorEastAsia" w:hAnsiTheme="minorEastAsia" w:eastAsiaTheme="minorEastAsia" w:cstheme="minorEastAsia"/>
          <w:sz w:val="24"/>
          <w:szCs w:val="24"/>
        </w:rPr>
        <w:t>安全断电保护：单通道直流输出控制内热针治疗温度，整机采用多个保险加每一路独立模块输出电压保护，临床更安全、更有效；</w:t>
      </w:r>
    </w:p>
    <w:p>
      <w:pPr>
        <w:pStyle w:val="11"/>
        <w:spacing w:line="374" w:lineRule="exact"/>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lang w:val="en-US"/>
        </w:rPr>
        <w:t>4、</w:t>
      </w:r>
      <w:r>
        <w:rPr>
          <w:rFonts w:hint="eastAsia" w:asciiTheme="minorEastAsia" w:hAnsiTheme="minorEastAsia" w:eastAsiaTheme="minorEastAsia" w:cstheme="minorEastAsia"/>
          <w:sz w:val="24"/>
          <w:szCs w:val="24"/>
        </w:rPr>
        <w:t>工作状态指示灯：工作状态采用灯光指示、每个通道可自动检测和识别内热针的</w:t>
      </w:r>
      <w:r>
        <w:rPr>
          <w:rFonts w:hint="eastAsia" w:asciiTheme="minorEastAsia" w:hAnsiTheme="minorEastAsia" w:eastAsiaTheme="minorEastAsia" w:cstheme="minorEastAsia"/>
          <w:color w:val="616D78"/>
          <w:sz w:val="24"/>
          <w:szCs w:val="24"/>
        </w:rPr>
        <w:t>工</w:t>
      </w:r>
      <w:r>
        <w:rPr>
          <w:rFonts w:hint="eastAsia" w:asciiTheme="minorEastAsia" w:hAnsiTheme="minorEastAsia" w:eastAsiaTheme="minorEastAsia" w:cstheme="minorEastAsia"/>
          <w:sz w:val="24"/>
          <w:szCs w:val="24"/>
        </w:rPr>
        <w:t>作是否正常；</w:t>
      </w:r>
    </w:p>
    <w:p>
      <w:pPr>
        <w:pStyle w:val="11"/>
        <w:spacing w:line="374" w:lineRule="exact"/>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5、配置清单：主机1台、连接线8条、内热针100支</w:t>
      </w:r>
    </w:p>
    <w:p>
      <w:pPr>
        <w:pStyle w:val="11"/>
        <w:spacing w:line="374" w:lineRule="exact"/>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6、</w:t>
      </w:r>
      <w:r>
        <w:rPr>
          <w:rFonts w:hint="eastAsia"/>
          <w:color w:val="000000"/>
          <w:spacing w:val="8"/>
          <w:sz w:val="24"/>
          <w:szCs w:val="24"/>
          <w:shd w:val="clear" w:color="auto" w:fill="FFFFFF"/>
          <w:lang w:val="en-US"/>
        </w:rPr>
        <w:t>设备质保期≥2年。</w:t>
      </w:r>
    </w:p>
    <w:p>
      <w:pPr>
        <w:pStyle w:val="11"/>
        <w:spacing w:line="371" w:lineRule="exact"/>
        <w:ind w:firstLine="0"/>
        <w:jc w:val="left"/>
        <w:rPr>
          <w:rFonts w:asciiTheme="minorEastAsia" w:hAnsiTheme="minorEastAsia" w:eastAsiaTheme="minorEastAsia" w:cstheme="minorEastAsia"/>
          <w:sz w:val="24"/>
          <w:szCs w:val="24"/>
        </w:rPr>
      </w:pPr>
    </w:p>
    <w:p>
      <w:pPr>
        <w:tabs>
          <w:tab w:val="left" w:pos="3150"/>
        </w:tabs>
        <w:spacing w:line="360" w:lineRule="auto"/>
        <w:jc w:val="left"/>
        <w:rPr>
          <w:rFonts w:asciiTheme="minorEastAsia" w:hAnsiTheme="minorEastAsia" w:cstheme="minorEastAsia"/>
          <w:b/>
          <w:bCs/>
          <w:sz w:val="28"/>
          <w:szCs w:val="28"/>
        </w:rPr>
      </w:pPr>
      <w:r>
        <w:rPr>
          <w:rFonts w:hint="eastAsia" w:asciiTheme="minorEastAsia" w:hAnsiTheme="minorEastAsia" w:cstheme="minorEastAsia"/>
          <w:b/>
          <w:bCs/>
          <w:sz w:val="28"/>
          <w:szCs w:val="28"/>
        </w:rPr>
        <w:t>4、</w:t>
      </w:r>
      <w:r>
        <w:rPr>
          <w:rFonts w:hint="eastAsia" w:asciiTheme="minorEastAsia" w:hAnsiTheme="minorEastAsia" w:cstheme="minorEastAsia"/>
          <w:b/>
          <w:bCs/>
          <w:sz w:val="28"/>
          <w:szCs w:val="28"/>
          <w:lang w:eastAsia="zh-CN"/>
        </w:rPr>
        <w:t>医用</w:t>
      </w:r>
      <w:r>
        <w:rPr>
          <w:rFonts w:hint="eastAsia" w:asciiTheme="minorEastAsia" w:hAnsiTheme="minorEastAsia" w:cstheme="minorEastAsia"/>
          <w:b/>
          <w:bCs/>
          <w:sz w:val="28"/>
          <w:szCs w:val="28"/>
        </w:rPr>
        <w:t>臭氧治疗仪      1台</w:t>
      </w:r>
    </w:p>
    <w:p>
      <w:pPr>
        <w:spacing w:line="480" w:lineRule="auto"/>
        <w:ind w:firstLine="360" w:firstLineChars="150"/>
        <w:rPr>
          <w:rFonts w:asciiTheme="minorEastAsia" w:hAnsiTheme="minorEastAsia" w:cstheme="minorEastAsia"/>
          <w:sz w:val="24"/>
        </w:rPr>
      </w:pPr>
      <w:r>
        <w:rPr>
          <w:rFonts w:hint="eastAsia" w:asciiTheme="minorEastAsia" w:hAnsiTheme="minorEastAsia" w:cstheme="minorEastAsia"/>
          <w:sz w:val="24"/>
          <w:lang w:val="en-US" w:eastAsia="zh-CN"/>
        </w:rPr>
        <w:t>4.</w:t>
      </w:r>
      <w:r>
        <w:rPr>
          <w:rFonts w:hint="eastAsia" w:asciiTheme="minorEastAsia" w:hAnsiTheme="minorEastAsia" w:cstheme="minorEastAsia"/>
          <w:sz w:val="24"/>
        </w:rPr>
        <w:t>1、控制系统：双控制器作为设备核心控制，系统工作稳定可靠。</w:t>
      </w:r>
    </w:p>
    <w:p>
      <w:pPr>
        <w:spacing w:line="480" w:lineRule="auto"/>
        <w:ind w:left="599" w:leftChars="171" w:hanging="240" w:hangingChars="100"/>
        <w:rPr>
          <w:rFonts w:asciiTheme="minorEastAsia" w:hAnsiTheme="minorEastAsia" w:cstheme="minorEastAsia"/>
          <w:sz w:val="24"/>
        </w:rPr>
      </w:pPr>
      <w:r>
        <w:rPr>
          <w:rFonts w:hint="eastAsia" w:asciiTheme="minorEastAsia" w:hAnsiTheme="minorEastAsia" w:cstheme="minorEastAsia"/>
          <w:sz w:val="24"/>
          <w:lang w:val="en-US" w:eastAsia="zh-CN"/>
        </w:rPr>
        <w:t>4.</w:t>
      </w:r>
      <w:r>
        <w:rPr>
          <w:rFonts w:hint="eastAsia" w:asciiTheme="minorEastAsia" w:hAnsiTheme="minorEastAsia" w:cstheme="minorEastAsia"/>
          <w:sz w:val="24"/>
        </w:rPr>
        <w:t>2、检测系统：采用‘可见光臭氧浓度检测用传感器’， 用于控制、检测和分析臭氧实际输出浓度，可实时在线、连续测量。</w:t>
      </w:r>
    </w:p>
    <w:p>
      <w:pPr>
        <w:spacing w:line="480" w:lineRule="auto"/>
        <w:ind w:firstLine="480" w:firstLineChars="200"/>
        <w:rPr>
          <w:rFonts w:asciiTheme="minorEastAsia" w:hAnsiTheme="minorEastAsia" w:cstheme="minorEastAsia"/>
          <w:sz w:val="24"/>
        </w:rPr>
      </w:pPr>
      <w:r>
        <w:rPr>
          <w:rFonts w:hint="eastAsia" w:asciiTheme="minorEastAsia" w:hAnsiTheme="minorEastAsia" w:cstheme="minorEastAsia"/>
          <w:sz w:val="24"/>
          <w:lang w:val="en-US" w:eastAsia="zh-CN"/>
        </w:rPr>
        <w:t>4.</w:t>
      </w:r>
      <w:r>
        <w:rPr>
          <w:rFonts w:hint="eastAsia" w:asciiTheme="minorEastAsia" w:hAnsiTheme="minorEastAsia" w:cstheme="minorEastAsia"/>
          <w:sz w:val="24"/>
        </w:rPr>
        <w:t>3、臭氧流量自动调节系统：外置进口减压及氧气流量自动调节装置，根据臭氧给定浓度无级调节，无需人工调整；</w:t>
      </w:r>
    </w:p>
    <w:p>
      <w:pPr>
        <w:pStyle w:val="13"/>
        <w:ind w:firstLine="0" w:firstLineChars="0"/>
        <w:jc w:val="left"/>
        <w:rPr>
          <w:rFonts w:asciiTheme="minorEastAsia" w:hAnsiTheme="minorEastAsia" w:cstheme="minorEastAsia"/>
          <w:sz w:val="24"/>
        </w:rPr>
      </w:pPr>
      <w:r>
        <w:rPr>
          <w:rFonts w:hint="eastAsia" w:asciiTheme="minorEastAsia" w:hAnsiTheme="minorEastAsia" w:cstheme="minorEastAsia"/>
          <w:sz w:val="24"/>
          <w:lang w:val="en-US" w:eastAsia="zh-CN"/>
        </w:rPr>
        <w:t>4.</w:t>
      </w:r>
      <w:r>
        <w:rPr>
          <w:rFonts w:hint="eastAsia" w:asciiTheme="minorEastAsia" w:hAnsiTheme="minorEastAsia" w:cstheme="minorEastAsia"/>
          <w:sz w:val="24"/>
        </w:rPr>
        <w:t>4、配有语音提示操作功能，可选择使用或关闭；</w:t>
      </w:r>
    </w:p>
    <w:p>
      <w:pPr>
        <w:pStyle w:val="13"/>
        <w:ind w:firstLine="0" w:firstLineChars="0"/>
        <w:jc w:val="left"/>
        <w:rPr>
          <w:rFonts w:asciiTheme="minorEastAsia" w:hAnsiTheme="minorEastAsia" w:cstheme="minorEastAsia"/>
          <w:sz w:val="24"/>
        </w:rPr>
      </w:pPr>
      <w:r>
        <w:rPr>
          <w:rFonts w:hint="eastAsia" w:asciiTheme="minorEastAsia" w:hAnsiTheme="minorEastAsia" w:cstheme="minorEastAsia"/>
          <w:sz w:val="24"/>
          <w:lang w:val="en-US" w:eastAsia="zh-CN"/>
        </w:rPr>
        <w:t>4.</w:t>
      </w:r>
      <w:r>
        <w:rPr>
          <w:rFonts w:hint="eastAsia" w:asciiTheme="minorEastAsia" w:hAnsiTheme="minorEastAsia" w:cstheme="minorEastAsia"/>
          <w:sz w:val="24"/>
        </w:rPr>
        <w:t>5、</w:t>
      </w:r>
      <w:r>
        <w:rPr>
          <w:rFonts w:hint="eastAsia" w:ascii="宋体" w:hAnsi="宋体" w:cs="宋体"/>
          <w:color w:val="000000"/>
          <w:spacing w:val="8"/>
          <w:sz w:val="24"/>
          <w:shd w:val="clear" w:color="auto" w:fill="FFFFFF"/>
        </w:rPr>
        <w:t>设备质保期≥2年。</w:t>
      </w:r>
    </w:p>
    <w:p>
      <w:pPr>
        <w:pStyle w:val="13"/>
        <w:ind w:firstLine="0" w:firstLineChars="0"/>
        <w:jc w:val="left"/>
        <w:rPr>
          <w:rFonts w:asciiTheme="minorEastAsia" w:hAnsiTheme="minorEastAsia" w:cstheme="minorEastAsia"/>
          <w:sz w:val="24"/>
        </w:rPr>
      </w:pPr>
    </w:p>
    <w:p>
      <w:pPr>
        <w:pStyle w:val="13"/>
        <w:ind w:firstLine="0" w:firstLineChars="0"/>
        <w:jc w:val="left"/>
        <w:rPr>
          <w:rFonts w:asciiTheme="minorEastAsia" w:hAnsiTheme="minorEastAsia" w:cstheme="minorEastAsia"/>
          <w:b/>
          <w:bCs/>
          <w:sz w:val="28"/>
          <w:szCs w:val="28"/>
        </w:rPr>
      </w:pPr>
      <w:r>
        <w:rPr>
          <w:rFonts w:hint="eastAsia" w:asciiTheme="minorEastAsia" w:hAnsiTheme="minorEastAsia" w:cstheme="minorEastAsia"/>
          <w:b/>
          <w:bCs/>
          <w:sz w:val="28"/>
          <w:szCs w:val="28"/>
        </w:rPr>
        <w:t>5、成人主被动     1台</w:t>
      </w:r>
    </w:p>
    <w:p>
      <w:pPr>
        <w:pStyle w:val="2"/>
        <w:ind w:left="465"/>
        <w:rPr>
          <w:rFonts w:asciiTheme="minorEastAsia" w:hAnsiTheme="minorEastAsia" w:cstheme="minorEastAsia"/>
          <w:sz w:val="24"/>
        </w:rPr>
      </w:pPr>
      <w:r>
        <w:rPr>
          <w:rFonts w:hint="eastAsia" w:asciiTheme="minorEastAsia" w:hAnsiTheme="minorEastAsia" w:cstheme="minorEastAsia"/>
          <w:sz w:val="24"/>
        </w:rPr>
        <w:t>适用于：恢复期和后遗症期患者进行肌力、肌耐力、关节活动度、平衡、步行能力等功能训练。</w:t>
      </w:r>
    </w:p>
    <w:p>
      <w:pPr>
        <w:spacing w:line="520" w:lineRule="exact"/>
        <w:ind w:firstLine="480" w:firstLineChars="200"/>
        <w:jc w:val="left"/>
        <w:rPr>
          <w:rFonts w:asciiTheme="minorEastAsia" w:hAnsiTheme="minorEastAsia" w:cstheme="minorEastAsia"/>
          <w:sz w:val="24"/>
        </w:rPr>
      </w:pPr>
      <w:r>
        <w:rPr>
          <w:rFonts w:hint="eastAsia" w:asciiTheme="minorEastAsia" w:hAnsiTheme="minorEastAsia" w:cstheme="minorEastAsia"/>
          <w:sz w:val="24"/>
          <w:lang w:val="en-US" w:eastAsia="zh-CN"/>
        </w:rPr>
        <w:t>5.</w:t>
      </w:r>
      <w:r>
        <w:rPr>
          <w:rFonts w:hint="eastAsia" w:asciiTheme="minorEastAsia" w:hAnsiTheme="minorEastAsia" w:cstheme="minorEastAsia"/>
          <w:sz w:val="24"/>
        </w:rPr>
        <w:t>1、具有上肢垂直圆周运动和水平圆周运动变换功能；</w:t>
      </w:r>
    </w:p>
    <w:p>
      <w:pPr>
        <w:spacing w:line="520" w:lineRule="exact"/>
        <w:ind w:firstLine="480" w:firstLineChars="200"/>
        <w:jc w:val="left"/>
        <w:rPr>
          <w:rFonts w:asciiTheme="minorEastAsia" w:hAnsiTheme="minorEastAsia" w:cstheme="minorEastAsia"/>
          <w:sz w:val="24"/>
        </w:rPr>
      </w:pPr>
      <w:r>
        <w:rPr>
          <w:rFonts w:hint="eastAsia" w:asciiTheme="minorEastAsia" w:hAnsiTheme="minorEastAsia" w:cstheme="minorEastAsia"/>
          <w:bCs/>
          <w:sz w:val="24"/>
          <w:lang w:val="en-US" w:eastAsia="zh-CN"/>
        </w:rPr>
        <w:t>5.</w:t>
      </w:r>
      <w:r>
        <w:rPr>
          <w:rFonts w:hint="eastAsia" w:asciiTheme="minorEastAsia" w:hAnsiTheme="minorEastAsia" w:cstheme="minorEastAsia"/>
          <w:bCs/>
          <w:sz w:val="24"/>
        </w:rPr>
        <w:t>2、设备具有运动转向时间设计功能，可以选择三个不同时间段转向；</w:t>
      </w:r>
    </w:p>
    <w:p>
      <w:pPr>
        <w:spacing w:line="520" w:lineRule="exact"/>
        <w:ind w:firstLine="480" w:firstLineChars="200"/>
        <w:jc w:val="left"/>
        <w:rPr>
          <w:rFonts w:asciiTheme="minorEastAsia" w:hAnsiTheme="minorEastAsia" w:cstheme="minorEastAsia"/>
          <w:bCs/>
          <w:sz w:val="24"/>
        </w:rPr>
      </w:pPr>
      <w:r>
        <w:rPr>
          <w:rFonts w:hint="eastAsia" w:asciiTheme="minorEastAsia" w:hAnsiTheme="minorEastAsia" w:cstheme="minorEastAsia"/>
          <w:sz w:val="24"/>
          <w:lang w:val="en-US" w:eastAsia="zh-CN"/>
        </w:rPr>
        <w:t>5.</w:t>
      </w:r>
      <w:r>
        <w:rPr>
          <w:rFonts w:hint="eastAsia" w:asciiTheme="minorEastAsia" w:hAnsiTheme="minorEastAsia" w:cstheme="minorEastAsia"/>
          <w:sz w:val="24"/>
        </w:rPr>
        <w:t>3、</w:t>
      </w:r>
      <w:r>
        <w:rPr>
          <w:rFonts w:hint="eastAsia" w:asciiTheme="minorEastAsia" w:hAnsiTheme="minorEastAsia" w:cstheme="minorEastAsia"/>
          <w:bCs/>
          <w:sz w:val="24"/>
        </w:rPr>
        <w:t>具有</w:t>
      </w:r>
      <w:r>
        <w:rPr>
          <w:rFonts w:hint="eastAsia" w:asciiTheme="minorEastAsia" w:hAnsiTheme="minorEastAsia" w:cstheme="minorEastAsia"/>
          <w:sz w:val="24"/>
        </w:rPr>
        <w:t>上肢手柄、上肢拐臂手柄、上肢托架</w:t>
      </w:r>
      <w:r>
        <w:rPr>
          <w:rFonts w:hint="eastAsia" w:asciiTheme="minorEastAsia" w:hAnsiTheme="minorEastAsia" w:cstheme="minorEastAsia"/>
          <w:bCs/>
          <w:sz w:val="24"/>
        </w:rPr>
        <w:t>三款扶手可根据患者需要一键式快速更换，家属及患者可快速掌握更换方式，减少康复治疗师工作量；</w:t>
      </w:r>
    </w:p>
    <w:p>
      <w:pPr>
        <w:pStyle w:val="2"/>
        <w:ind w:firstLine="480" w:firstLineChars="200"/>
        <w:rPr>
          <w:rFonts w:asciiTheme="minorEastAsia" w:hAnsiTheme="minorEastAsia"/>
          <w:sz w:val="24"/>
        </w:rPr>
      </w:pPr>
      <w:r>
        <w:rPr>
          <w:rFonts w:hint="eastAsia" w:asciiTheme="minorEastAsia" w:hAnsiTheme="minorEastAsia"/>
          <w:sz w:val="24"/>
          <w:lang w:val="en-US" w:eastAsia="zh-CN"/>
        </w:rPr>
        <w:t>5.</w:t>
      </w:r>
      <w:r>
        <w:rPr>
          <w:rFonts w:hint="eastAsia" w:asciiTheme="minorEastAsia" w:hAnsiTheme="minorEastAsia"/>
          <w:sz w:val="24"/>
        </w:rPr>
        <w:t>4、</w:t>
      </w:r>
      <w:r>
        <w:rPr>
          <w:rFonts w:hint="eastAsia" w:cs="宋体" w:asciiTheme="minorEastAsia" w:hAnsiTheme="minorEastAsia"/>
          <w:color w:val="000000"/>
          <w:spacing w:val="8"/>
          <w:sz w:val="24"/>
          <w:shd w:val="clear" w:color="auto" w:fill="FFFFFF"/>
        </w:rPr>
        <w:t>设备质保期≥2年。</w:t>
      </w:r>
    </w:p>
    <w:p>
      <w:pPr>
        <w:rPr>
          <w:rFonts w:asciiTheme="minorEastAsia" w:hAnsiTheme="minorEastAsia" w:cstheme="minorEastAsia"/>
        </w:rPr>
      </w:pPr>
    </w:p>
    <w:p>
      <w:pPr>
        <w:pStyle w:val="13"/>
        <w:ind w:firstLine="0" w:firstLineChars="0"/>
        <w:jc w:val="left"/>
        <w:rPr>
          <w:rFonts w:asciiTheme="minorEastAsia" w:hAnsiTheme="minorEastAsia" w:cstheme="minorEastAsia"/>
          <w:b/>
          <w:bCs/>
          <w:sz w:val="28"/>
          <w:szCs w:val="28"/>
        </w:rPr>
      </w:pPr>
      <w:r>
        <w:rPr>
          <w:rFonts w:hint="eastAsia" w:asciiTheme="minorEastAsia" w:hAnsiTheme="minorEastAsia" w:cstheme="minorEastAsia"/>
          <w:b/>
          <w:bCs/>
          <w:sz w:val="28"/>
          <w:szCs w:val="28"/>
        </w:rPr>
        <w:t>6、情景互动训练系统      1套</w:t>
      </w:r>
    </w:p>
    <w:p>
      <w:pPr>
        <w:pStyle w:val="2"/>
        <w:ind w:left="465"/>
        <w:rPr>
          <w:rFonts w:asciiTheme="minorEastAsia" w:hAnsiTheme="minorEastAsia" w:cstheme="minorEastAsia"/>
          <w:sz w:val="24"/>
        </w:rPr>
      </w:pPr>
      <w:r>
        <w:rPr>
          <w:rFonts w:hint="eastAsia" w:asciiTheme="minorEastAsia" w:hAnsiTheme="minorEastAsia" w:cstheme="minorEastAsia"/>
          <w:sz w:val="24"/>
        </w:rPr>
        <w:t>产品介绍：虚拟现实技术可以帮助患者激发潜能。利用物理治疗加游戏的双重训练模式可以分散患者对于训练难度的注意力，患者发现自己可以比想象做的更好，让患者更加主动积极参与训练。它能帮助患者超越他们的极限并探索更多的可能性。</w:t>
      </w:r>
    </w:p>
    <w:p>
      <w:pPr>
        <w:spacing w:line="520" w:lineRule="exact"/>
        <w:ind w:firstLine="480" w:firstLineChars="200"/>
        <w:jc w:val="left"/>
        <w:rPr>
          <w:rFonts w:asciiTheme="minorEastAsia" w:hAnsiTheme="minorEastAsia" w:cstheme="minorEastAsia"/>
          <w:sz w:val="24"/>
        </w:rPr>
      </w:pPr>
      <w:r>
        <w:rPr>
          <w:rFonts w:hint="eastAsia" w:asciiTheme="minorEastAsia" w:hAnsiTheme="minorEastAsia" w:cstheme="minorEastAsia"/>
          <w:sz w:val="24"/>
          <w:lang w:val="en-US" w:eastAsia="zh-CN"/>
        </w:rPr>
        <w:t>6.</w:t>
      </w:r>
      <w:r>
        <w:rPr>
          <w:rFonts w:hint="eastAsia" w:asciiTheme="minorEastAsia" w:hAnsiTheme="minorEastAsia" w:cstheme="minorEastAsia"/>
          <w:sz w:val="24"/>
        </w:rPr>
        <w:t>1、提供多种上下肢及躯体协调训练虚拟情景程式，并可实时自动分析、计算、显示、记录运动传感器采集的数据。</w:t>
      </w:r>
    </w:p>
    <w:p>
      <w:pPr>
        <w:spacing w:line="520" w:lineRule="exact"/>
        <w:ind w:firstLine="480" w:firstLineChars="200"/>
        <w:jc w:val="left"/>
        <w:rPr>
          <w:rFonts w:asciiTheme="minorEastAsia" w:hAnsiTheme="minorEastAsia" w:cstheme="minorEastAsia"/>
          <w:sz w:val="24"/>
        </w:rPr>
      </w:pPr>
      <w:r>
        <w:rPr>
          <w:rFonts w:hint="eastAsia" w:asciiTheme="minorEastAsia" w:hAnsiTheme="minorEastAsia" w:cstheme="minorEastAsia"/>
          <w:sz w:val="24"/>
          <w:lang w:val="en-US" w:eastAsia="zh-CN"/>
        </w:rPr>
        <w:t>6.</w:t>
      </w:r>
      <w:r>
        <w:rPr>
          <w:rFonts w:hint="eastAsia" w:asciiTheme="minorEastAsia" w:hAnsiTheme="minorEastAsia" w:cstheme="minorEastAsia"/>
          <w:sz w:val="24"/>
        </w:rPr>
        <w:t>2、同时检测上肢、下肢、头部、躯干全身关节运动（17个传感器）；</w:t>
      </w:r>
    </w:p>
    <w:p>
      <w:pPr>
        <w:spacing w:line="520" w:lineRule="exact"/>
        <w:ind w:firstLine="480" w:firstLineChars="200"/>
        <w:jc w:val="left"/>
        <w:rPr>
          <w:rFonts w:asciiTheme="minorEastAsia" w:hAnsiTheme="minorEastAsia" w:cstheme="minorEastAsia"/>
          <w:sz w:val="24"/>
        </w:rPr>
      </w:pPr>
      <w:r>
        <w:rPr>
          <w:rFonts w:hint="eastAsia" w:asciiTheme="minorEastAsia" w:hAnsiTheme="minorEastAsia" w:cstheme="minorEastAsia"/>
          <w:sz w:val="24"/>
          <w:lang w:val="en-US" w:eastAsia="zh-CN"/>
        </w:rPr>
        <w:t>6.</w:t>
      </w:r>
      <w:r>
        <w:rPr>
          <w:rFonts w:hint="eastAsia" w:asciiTheme="minorEastAsia" w:hAnsiTheme="minorEastAsia" w:cstheme="minorEastAsia"/>
          <w:sz w:val="24"/>
        </w:rPr>
        <w:t>3、应用无线3D 动作传感器佩戴在患者身上捕捉身体动作。</w:t>
      </w:r>
    </w:p>
    <w:p>
      <w:pPr>
        <w:pStyle w:val="2"/>
        <w:rPr>
          <w:rFonts w:asciiTheme="minorEastAsia" w:hAnsiTheme="minorEastAsia"/>
          <w:sz w:val="24"/>
        </w:rPr>
      </w:pPr>
      <w:r>
        <w:rPr>
          <w:rFonts w:hint="eastAsia" w:asciiTheme="minorEastAsia" w:hAnsiTheme="minorEastAsia"/>
          <w:sz w:val="24"/>
        </w:rPr>
        <w:t xml:space="preserve">     </w:t>
      </w:r>
      <w:r>
        <w:rPr>
          <w:rFonts w:hint="eastAsia" w:asciiTheme="minorEastAsia" w:hAnsiTheme="minorEastAsia"/>
          <w:sz w:val="24"/>
          <w:lang w:val="en-US" w:eastAsia="zh-CN"/>
        </w:rPr>
        <w:t>6.</w:t>
      </w:r>
      <w:r>
        <w:rPr>
          <w:rFonts w:hint="eastAsia" w:asciiTheme="minorEastAsia" w:hAnsiTheme="minorEastAsia"/>
          <w:sz w:val="24"/>
        </w:rPr>
        <w:t>4、配置清单：主机1台，显示器1个，台车1台，传感器17个</w:t>
      </w:r>
    </w:p>
    <w:p>
      <w:pPr>
        <w:pStyle w:val="2"/>
        <w:ind w:firstLine="480" w:firstLineChars="200"/>
        <w:rPr>
          <w:rFonts w:asciiTheme="minorEastAsia" w:hAnsiTheme="minorEastAsia"/>
          <w:sz w:val="24"/>
        </w:rPr>
      </w:pPr>
      <w:r>
        <w:rPr>
          <w:rFonts w:hint="eastAsia" w:asciiTheme="minorEastAsia" w:hAnsiTheme="minorEastAsia"/>
          <w:sz w:val="24"/>
          <w:lang w:val="en-US" w:eastAsia="zh-CN"/>
        </w:rPr>
        <w:t>6.</w:t>
      </w:r>
      <w:r>
        <w:rPr>
          <w:rFonts w:hint="eastAsia" w:asciiTheme="minorEastAsia" w:hAnsiTheme="minorEastAsia"/>
          <w:sz w:val="24"/>
        </w:rPr>
        <w:t>5、</w:t>
      </w:r>
      <w:r>
        <w:rPr>
          <w:rFonts w:hint="eastAsia" w:cs="宋体" w:asciiTheme="minorEastAsia" w:hAnsiTheme="minorEastAsia"/>
          <w:color w:val="000000"/>
          <w:spacing w:val="8"/>
          <w:sz w:val="24"/>
          <w:shd w:val="clear" w:color="auto" w:fill="FFFFFF"/>
        </w:rPr>
        <w:t>设备质保期≥2年。</w:t>
      </w:r>
    </w:p>
    <w:p>
      <w:pPr>
        <w:pStyle w:val="2"/>
        <w:rPr>
          <w:rFonts w:asciiTheme="minorEastAsia" w:hAnsiTheme="minorEastAsia" w:cstheme="minorEastAsia"/>
          <w:kern w:val="0"/>
          <w:sz w:val="24"/>
        </w:rPr>
      </w:pPr>
    </w:p>
    <w:p>
      <w:pPr>
        <w:jc w:val="left"/>
        <w:rPr>
          <w:rFonts w:asciiTheme="minorEastAsia" w:hAnsiTheme="minorEastAsia" w:cstheme="minorEastAsia"/>
          <w:b/>
          <w:bCs/>
          <w:sz w:val="28"/>
          <w:szCs w:val="28"/>
        </w:rPr>
      </w:pPr>
      <w:r>
        <w:rPr>
          <w:rFonts w:hint="eastAsia" w:asciiTheme="minorEastAsia" w:hAnsiTheme="minorEastAsia" w:cstheme="minorEastAsia"/>
          <w:b/>
          <w:bCs/>
          <w:sz w:val="28"/>
          <w:szCs w:val="28"/>
        </w:rPr>
        <w:t>7、康复机器人手套（床旁便携）   1台</w:t>
      </w:r>
    </w:p>
    <w:p>
      <w:pPr>
        <w:pStyle w:val="2"/>
        <w:ind w:left="465"/>
        <w:rPr>
          <w:rFonts w:asciiTheme="minorEastAsia" w:hAnsiTheme="minorEastAsia" w:cstheme="minorEastAsia"/>
          <w:sz w:val="24"/>
        </w:rPr>
      </w:pPr>
      <w:r>
        <w:rPr>
          <w:rFonts w:hint="eastAsia" w:asciiTheme="minorEastAsia" w:hAnsiTheme="minorEastAsia" w:cstheme="minorEastAsia"/>
          <w:sz w:val="24"/>
        </w:rPr>
        <w:t>适用于：手部运动障碍患者进行手部肌力、关节活动度和脑部受损神经的康复训练。</w:t>
      </w:r>
    </w:p>
    <w:p>
      <w:pPr>
        <w:spacing w:line="360" w:lineRule="auto"/>
        <w:rPr>
          <w:rFonts w:asciiTheme="minorEastAsia" w:hAnsiTheme="minorEastAsia" w:cstheme="minorEastAsia"/>
          <w:sz w:val="24"/>
        </w:rPr>
      </w:pPr>
      <w:r>
        <w:rPr>
          <w:rFonts w:hint="eastAsia" w:asciiTheme="minorEastAsia" w:hAnsiTheme="minorEastAsia" w:cstheme="minorEastAsia"/>
          <w:sz w:val="24"/>
          <w:lang w:val="en-US" w:eastAsia="zh-CN"/>
        </w:rPr>
        <w:t>7.</w:t>
      </w:r>
      <w:r>
        <w:rPr>
          <w:rFonts w:hint="eastAsia" w:asciiTheme="minorEastAsia" w:hAnsiTheme="minorEastAsia" w:cstheme="minorEastAsia"/>
          <w:sz w:val="24"/>
        </w:rPr>
        <w:t>1、旋钮式操作，训练时间可调；操作简单便捷；</w:t>
      </w:r>
    </w:p>
    <w:p>
      <w:pPr>
        <w:spacing w:line="360" w:lineRule="auto"/>
        <w:rPr>
          <w:rFonts w:asciiTheme="minorEastAsia" w:hAnsiTheme="minorEastAsia" w:cstheme="minorEastAsia"/>
          <w:sz w:val="24"/>
        </w:rPr>
      </w:pPr>
      <w:r>
        <w:rPr>
          <w:rFonts w:hint="eastAsia" w:asciiTheme="minorEastAsia" w:hAnsiTheme="minorEastAsia" w:cstheme="minorEastAsia"/>
          <w:sz w:val="24"/>
          <w:lang w:val="en-US" w:eastAsia="zh-CN"/>
        </w:rPr>
        <w:t>7.</w:t>
      </w:r>
      <w:r>
        <w:rPr>
          <w:rFonts w:hint="eastAsia" w:asciiTheme="minorEastAsia" w:hAnsiTheme="minorEastAsia" w:cstheme="minorEastAsia"/>
          <w:sz w:val="24"/>
        </w:rPr>
        <w:t>2、单次抓握周期可调，3</w:t>
      </w:r>
      <w:bookmarkStart w:id="0" w:name="_GoBack"/>
      <w:bookmarkEnd w:id="0"/>
      <w:r>
        <w:rPr>
          <w:rFonts w:hint="eastAsia" w:asciiTheme="minorEastAsia" w:hAnsiTheme="minorEastAsia" w:cstheme="minorEastAsia"/>
          <w:sz w:val="24"/>
        </w:rPr>
        <w:t>～8秒7档可调；</w:t>
      </w:r>
    </w:p>
    <w:p>
      <w:pPr>
        <w:pStyle w:val="13"/>
        <w:ind w:firstLine="0" w:firstLineChars="0"/>
        <w:rPr>
          <w:rFonts w:asciiTheme="minorEastAsia" w:hAnsiTheme="minorEastAsia" w:cstheme="minorEastAsia"/>
          <w:sz w:val="24"/>
        </w:rPr>
      </w:pPr>
      <w:r>
        <w:rPr>
          <w:rFonts w:hint="eastAsia" w:asciiTheme="minorEastAsia" w:hAnsiTheme="minorEastAsia" w:cstheme="minorEastAsia"/>
          <w:sz w:val="24"/>
          <w:lang w:val="en-US" w:eastAsia="zh-CN"/>
        </w:rPr>
        <w:t>7.</w:t>
      </w:r>
      <w:r>
        <w:rPr>
          <w:rFonts w:hint="eastAsia" w:asciiTheme="minorEastAsia" w:hAnsiTheme="minorEastAsia" w:cstheme="minorEastAsia"/>
          <w:sz w:val="24"/>
        </w:rPr>
        <w:t>3、康复手套四指活动范围</w:t>
      </w:r>
      <w:r>
        <w:rPr>
          <w:rFonts w:hint="eastAsia" w:asciiTheme="minorEastAsia" w:hAnsiTheme="minorEastAsia" w:cstheme="minorEastAsia"/>
          <w:sz w:val="24"/>
        </w:rPr>
        <w:tab/>
      </w:r>
      <w:r>
        <w:rPr>
          <w:rFonts w:hint="eastAsia" w:asciiTheme="minorEastAsia" w:hAnsiTheme="minorEastAsia" w:cstheme="minorEastAsia"/>
          <w:sz w:val="24"/>
        </w:rPr>
        <w:t>-30°～220°；</w:t>
      </w:r>
    </w:p>
    <w:p>
      <w:pPr>
        <w:rPr>
          <w:rFonts w:asciiTheme="minorEastAsia" w:hAnsiTheme="minorEastAsia" w:cstheme="minorEastAsia"/>
          <w:bCs/>
          <w:sz w:val="24"/>
        </w:rPr>
      </w:pPr>
      <w:r>
        <w:rPr>
          <w:rFonts w:hint="eastAsia" w:asciiTheme="minorEastAsia" w:hAnsiTheme="minorEastAsia" w:cstheme="minorEastAsia"/>
          <w:bCs/>
          <w:sz w:val="24"/>
          <w:lang w:val="en-US" w:eastAsia="zh-CN"/>
        </w:rPr>
        <w:t>7.</w:t>
      </w:r>
      <w:r>
        <w:rPr>
          <w:rFonts w:hint="eastAsia" w:asciiTheme="minorEastAsia" w:hAnsiTheme="minorEastAsia" w:cstheme="minorEastAsia"/>
          <w:bCs/>
          <w:sz w:val="24"/>
        </w:rPr>
        <w:t>4、配置清单：主机1台、康复手套1双。</w:t>
      </w:r>
    </w:p>
    <w:p>
      <w:pPr>
        <w:pStyle w:val="2"/>
        <w:rPr>
          <w:rFonts w:asciiTheme="minorEastAsia" w:hAnsiTheme="minorEastAsia"/>
          <w:sz w:val="24"/>
        </w:rPr>
      </w:pPr>
      <w:r>
        <w:rPr>
          <w:rFonts w:hint="eastAsia" w:asciiTheme="minorEastAsia" w:hAnsiTheme="minorEastAsia"/>
          <w:sz w:val="24"/>
          <w:lang w:val="en-US" w:eastAsia="zh-CN"/>
        </w:rPr>
        <w:t>7.</w:t>
      </w:r>
      <w:r>
        <w:rPr>
          <w:rFonts w:hint="eastAsia" w:asciiTheme="minorEastAsia" w:hAnsiTheme="minorEastAsia"/>
          <w:sz w:val="24"/>
        </w:rPr>
        <w:t>5、</w:t>
      </w:r>
      <w:r>
        <w:rPr>
          <w:rFonts w:hint="eastAsia" w:cs="宋体" w:asciiTheme="minorEastAsia" w:hAnsiTheme="minorEastAsia"/>
          <w:color w:val="000000"/>
          <w:spacing w:val="8"/>
          <w:sz w:val="24"/>
          <w:shd w:val="clear" w:color="auto" w:fill="FFFFFF"/>
        </w:rPr>
        <w:t>设备质保期≥2年。</w:t>
      </w:r>
    </w:p>
    <w:p>
      <w:pPr>
        <w:rPr>
          <w:rFonts w:asciiTheme="minorEastAsia" w:hAnsiTheme="minorEastAsia" w:cstheme="minorEastAsia"/>
          <w:b/>
          <w:bCs/>
          <w:sz w:val="24"/>
        </w:rPr>
      </w:pPr>
    </w:p>
    <w:p>
      <w:pPr>
        <w:jc w:val="left"/>
        <w:rPr>
          <w:rFonts w:asciiTheme="minorEastAsia" w:hAnsiTheme="minorEastAsia" w:cstheme="minorEastAsia"/>
          <w:b/>
          <w:bCs/>
          <w:sz w:val="28"/>
          <w:szCs w:val="28"/>
        </w:rPr>
      </w:pPr>
      <w:r>
        <w:rPr>
          <w:rFonts w:hint="eastAsia" w:asciiTheme="minorEastAsia" w:hAnsiTheme="minorEastAsia" w:cstheme="minorEastAsia"/>
          <w:b/>
          <w:bCs/>
          <w:sz w:val="28"/>
          <w:szCs w:val="28"/>
        </w:rPr>
        <w:t>8、康复机器人手套     1台</w:t>
      </w:r>
    </w:p>
    <w:p>
      <w:pPr>
        <w:pStyle w:val="2"/>
        <w:ind w:left="465"/>
        <w:rPr>
          <w:rFonts w:asciiTheme="minorEastAsia" w:hAnsiTheme="minorEastAsia" w:cstheme="minorEastAsia"/>
          <w:sz w:val="24"/>
        </w:rPr>
      </w:pPr>
      <w:r>
        <w:rPr>
          <w:rFonts w:hint="eastAsia" w:asciiTheme="minorEastAsia" w:hAnsiTheme="minorEastAsia" w:cstheme="minorEastAsia"/>
          <w:sz w:val="24"/>
        </w:rPr>
        <w:t>适用于：手部运动障碍患者进行手部肌力、关节活动度和脑部受损神经的康复训练。</w:t>
      </w:r>
    </w:p>
    <w:p>
      <w:pPr>
        <w:spacing w:line="360" w:lineRule="auto"/>
        <w:rPr>
          <w:rFonts w:asciiTheme="minorEastAsia" w:hAnsiTheme="minorEastAsia" w:cstheme="minorEastAsia"/>
          <w:sz w:val="24"/>
        </w:rPr>
      </w:pPr>
      <w:r>
        <w:rPr>
          <w:rFonts w:hint="eastAsia" w:asciiTheme="minorEastAsia" w:hAnsiTheme="minorEastAsia" w:cstheme="minorEastAsia"/>
          <w:sz w:val="24"/>
          <w:lang w:val="en-US" w:eastAsia="zh-CN"/>
        </w:rPr>
        <w:t>8.</w:t>
      </w:r>
      <w:r>
        <w:rPr>
          <w:rFonts w:hint="eastAsia" w:asciiTheme="minorEastAsia" w:hAnsiTheme="minorEastAsia" w:cstheme="minorEastAsia"/>
          <w:sz w:val="24"/>
        </w:rPr>
        <w:t>1、可以进行虚拟情景训练、智能屈伸训练、创新式镜像疗法、任务导向性训练、强制性运动训练、主动康复游戏训练、多关节一体化康复训练、（柔性）机器人康复训练、个性化手功能康复参数设置、多感官刺激（视觉|听觉|触觉）、“中枢-外周-中枢”闭环康复模式；全周期康复（被动-助力-主动-抗阻）；</w:t>
      </w:r>
    </w:p>
    <w:p>
      <w:pPr>
        <w:spacing w:line="360" w:lineRule="auto"/>
        <w:rPr>
          <w:rFonts w:asciiTheme="minorEastAsia" w:hAnsiTheme="minorEastAsia" w:cstheme="minorEastAsia"/>
          <w:sz w:val="24"/>
        </w:rPr>
      </w:pPr>
      <w:r>
        <w:rPr>
          <w:rFonts w:hint="eastAsia" w:asciiTheme="minorEastAsia" w:hAnsiTheme="minorEastAsia" w:cstheme="minorEastAsia"/>
          <w:sz w:val="24"/>
          <w:lang w:val="en-US" w:eastAsia="zh-CN"/>
        </w:rPr>
        <w:t>8.</w:t>
      </w:r>
      <w:r>
        <w:rPr>
          <w:rFonts w:hint="eastAsia" w:asciiTheme="minorEastAsia" w:hAnsiTheme="minorEastAsia" w:cstheme="minorEastAsia"/>
          <w:sz w:val="24"/>
        </w:rPr>
        <w:t>2、双通道切换，可同时连接2只手套供2人同时使用；</w:t>
      </w:r>
    </w:p>
    <w:p>
      <w:pPr>
        <w:spacing w:line="360" w:lineRule="auto"/>
        <w:rPr>
          <w:rFonts w:asciiTheme="minorEastAsia" w:hAnsiTheme="minorEastAsia" w:cstheme="minorEastAsia"/>
          <w:sz w:val="24"/>
        </w:rPr>
      </w:pPr>
      <w:r>
        <w:rPr>
          <w:rFonts w:hint="eastAsia" w:asciiTheme="minorEastAsia" w:hAnsiTheme="minorEastAsia" w:cstheme="minorEastAsia"/>
          <w:sz w:val="24"/>
          <w:lang w:val="en-US" w:eastAsia="zh-CN"/>
        </w:rPr>
        <w:t>8.</w:t>
      </w:r>
      <w:r>
        <w:rPr>
          <w:rFonts w:hint="eastAsia" w:asciiTheme="minorEastAsia" w:hAnsiTheme="minorEastAsia" w:cstheme="minorEastAsia"/>
          <w:sz w:val="24"/>
        </w:rPr>
        <w:t>3、被动训练模式包括：被动训练、智能被动训练、镜像训练、（场景化）任务导向训练；训练强度可选“低”、“强”，场景可选“左手”、“右手”；</w:t>
      </w:r>
    </w:p>
    <w:p>
      <w:pPr>
        <w:pStyle w:val="2"/>
        <w:rPr>
          <w:rFonts w:asciiTheme="minorEastAsia" w:hAnsiTheme="minorEastAsia" w:cstheme="minorEastAsia"/>
          <w:sz w:val="24"/>
        </w:rPr>
      </w:pPr>
      <w:r>
        <w:rPr>
          <w:rFonts w:hint="eastAsia" w:asciiTheme="minorEastAsia" w:hAnsiTheme="minorEastAsia" w:cstheme="minorEastAsia"/>
          <w:sz w:val="24"/>
          <w:lang w:val="en-US" w:eastAsia="zh-CN"/>
        </w:rPr>
        <w:t>8.</w:t>
      </w:r>
      <w:r>
        <w:rPr>
          <w:rFonts w:hint="eastAsia" w:asciiTheme="minorEastAsia" w:hAnsiTheme="minorEastAsia" w:cstheme="minorEastAsia"/>
          <w:sz w:val="24"/>
        </w:rPr>
        <w:t>4、配置清单：主机一台、康复手套1双（左右各一只）、数据手套（左右各一只）。</w:t>
      </w:r>
    </w:p>
    <w:p>
      <w:pPr>
        <w:pStyle w:val="2"/>
      </w:pPr>
      <w:r>
        <w:rPr>
          <w:rFonts w:hint="eastAsia" w:asciiTheme="minorEastAsia" w:hAnsiTheme="minorEastAsia" w:cstheme="minorEastAsia"/>
          <w:sz w:val="24"/>
          <w:lang w:val="en-US" w:eastAsia="zh-CN"/>
        </w:rPr>
        <w:t>8.</w:t>
      </w:r>
      <w:r>
        <w:rPr>
          <w:rFonts w:hint="eastAsia" w:asciiTheme="minorEastAsia" w:hAnsiTheme="minorEastAsia" w:cstheme="minorEastAsia"/>
          <w:sz w:val="24"/>
        </w:rPr>
        <w:t>5、</w:t>
      </w:r>
      <w:r>
        <w:rPr>
          <w:rFonts w:hint="eastAsia" w:ascii="宋体" w:hAnsi="宋体" w:cs="宋体"/>
          <w:color w:val="000000"/>
          <w:spacing w:val="8"/>
          <w:sz w:val="24"/>
          <w:shd w:val="clear" w:color="auto" w:fill="FFFFFF"/>
        </w:rPr>
        <w:t>设备质保期≥2年。</w:t>
      </w:r>
    </w:p>
    <w:p>
      <w:pPr>
        <w:pStyle w:val="2"/>
        <w:rPr>
          <w:rFonts w:asciiTheme="minorEastAsia" w:hAnsiTheme="minorEastAsia" w:cstheme="minorEastAsia"/>
          <w:sz w:val="24"/>
        </w:rPr>
      </w:pPr>
    </w:p>
    <w:p>
      <w:pPr>
        <w:pStyle w:val="13"/>
        <w:spacing w:line="360" w:lineRule="auto"/>
        <w:ind w:firstLine="0" w:firstLineChars="0"/>
        <w:jc w:val="lef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9</w:t>
      </w:r>
      <w:r>
        <w:rPr>
          <w:rFonts w:hint="eastAsia" w:asciiTheme="minorEastAsia" w:hAnsiTheme="minorEastAsia" w:cstheme="minorEastAsia"/>
          <w:b/>
          <w:bCs/>
          <w:sz w:val="28"/>
          <w:szCs w:val="28"/>
        </w:rPr>
        <w:t>、肩部上推/下拉训练器     1台</w:t>
      </w:r>
    </w:p>
    <w:p>
      <w:pPr>
        <w:widowControl/>
        <w:spacing w:line="520" w:lineRule="exact"/>
        <w:ind w:firstLine="480" w:firstLineChars="200"/>
        <w:jc w:val="left"/>
        <w:rPr>
          <w:rFonts w:asciiTheme="minorEastAsia" w:hAnsiTheme="minorEastAsia" w:cstheme="minorEastAsia"/>
          <w:sz w:val="24"/>
        </w:rPr>
      </w:pPr>
      <w:r>
        <w:rPr>
          <w:rFonts w:hint="eastAsia" w:asciiTheme="minorEastAsia" w:hAnsiTheme="minorEastAsia" w:cstheme="minorEastAsia"/>
          <w:sz w:val="24"/>
          <w:lang w:val="en-US" w:eastAsia="zh-CN"/>
        </w:rPr>
        <w:t>9.</w:t>
      </w:r>
      <w:r>
        <w:rPr>
          <w:rFonts w:hint="eastAsia" w:asciiTheme="minorEastAsia" w:hAnsiTheme="minorEastAsia" w:cstheme="minorEastAsia"/>
          <w:sz w:val="24"/>
        </w:rPr>
        <w:t>1、该器材是在垂直面上训练上肢的推拉运动，针对三角肌、斜方肌和背阔肌的训练。</w:t>
      </w:r>
    </w:p>
    <w:p>
      <w:pPr>
        <w:widowControl/>
        <w:spacing w:line="520" w:lineRule="exact"/>
        <w:ind w:firstLine="480" w:firstLineChars="200"/>
        <w:jc w:val="left"/>
        <w:rPr>
          <w:rFonts w:asciiTheme="minorEastAsia" w:hAnsiTheme="minorEastAsia" w:cstheme="minorEastAsia"/>
          <w:sz w:val="24"/>
        </w:rPr>
      </w:pPr>
      <w:r>
        <w:rPr>
          <w:rFonts w:hint="eastAsia" w:asciiTheme="minorEastAsia" w:hAnsiTheme="minorEastAsia" w:cstheme="minorEastAsia"/>
          <w:sz w:val="24"/>
          <w:lang w:val="en-US" w:eastAsia="zh-CN"/>
        </w:rPr>
        <w:t>9.</w:t>
      </w:r>
      <w:r>
        <w:rPr>
          <w:rFonts w:hint="eastAsia" w:asciiTheme="minorEastAsia" w:hAnsiTheme="minorEastAsia" w:cstheme="minorEastAsia"/>
          <w:sz w:val="24"/>
        </w:rPr>
        <w:t>2、双向液压阻力，10档阻力调节；可设定的最低极限开始，惯性小，避免患者在使用过程中造成损伤；</w:t>
      </w:r>
    </w:p>
    <w:p>
      <w:pPr>
        <w:pStyle w:val="2"/>
        <w:rPr>
          <w:rFonts w:asciiTheme="minorEastAsia" w:hAnsiTheme="minorEastAsia"/>
          <w:sz w:val="24"/>
        </w:rPr>
      </w:pPr>
      <w:r>
        <w:rPr>
          <w:rFonts w:hint="eastAsia" w:asciiTheme="minorEastAsia" w:hAnsiTheme="minorEastAsia"/>
          <w:sz w:val="24"/>
        </w:rPr>
        <w:t xml:space="preserve">     </w:t>
      </w:r>
      <w:r>
        <w:rPr>
          <w:rFonts w:hint="eastAsia" w:asciiTheme="minorEastAsia" w:hAnsiTheme="minorEastAsia"/>
          <w:sz w:val="24"/>
          <w:lang w:val="en-US" w:eastAsia="zh-CN"/>
        </w:rPr>
        <w:t>9.</w:t>
      </w:r>
      <w:r>
        <w:rPr>
          <w:rFonts w:hint="eastAsia" w:asciiTheme="minorEastAsia" w:hAnsiTheme="minorEastAsia"/>
          <w:sz w:val="24"/>
        </w:rPr>
        <w:t>3、</w:t>
      </w:r>
      <w:r>
        <w:rPr>
          <w:rFonts w:hint="eastAsia" w:cs="宋体" w:asciiTheme="minorEastAsia" w:hAnsiTheme="minorEastAsia"/>
          <w:color w:val="000000"/>
          <w:spacing w:val="8"/>
          <w:sz w:val="24"/>
          <w:shd w:val="clear" w:color="auto" w:fill="FFFFFF"/>
        </w:rPr>
        <w:t>设备质保期≥2年。</w:t>
      </w:r>
    </w:p>
    <w:p>
      <w:pPr>
        <w:spacing w:line="360" w:lineRule="auto"/>
        <w:jc w:val="left"/>
        <w:rPr>
          <w:rFonts w:asciiTheme="minorEastAsia" w:hAnsiTheme="minorEastAsia" w:cstheme="minorEastAsia"/>
          <w:b/>
          <w:bCs/>
          <w:sz w:val="28"/>
          <w:szCs w:val="28"/>
        </w:rPr>
      </w:pPr>
      <w:r>
        <w:rPr>
          <w:rFonts w:hint="eastAsia" w:asciiTheme="minorEastAsia" w:hAnsiTheme="minorEastAsia" w:cstheme="minorEastAsia"/>
          <w:b/>
          <w:bCs/>
          <w:sz w:val="28"/>
          <w:szCs w:val="28"/>
        </w:rPr>
        <w:t>1</w:t>
      </w:r>
      <w:r>
        <w:rPr>
          <w:rFonts w:hint="eastAsia" w:asciiTheme="minorEastAsia" w:hAnsiTheme="minorEastAsia" w:cstheme="minorEastAsia"/>
          <w:b/>
          <w:bCs/>
          <w:sz w:val="28"/>
          <w:szCs w:val="28"/>
          <w:lang w:val="en-US" w:eastAsia="zh-CN"/>
        </w:rPr>
        <w:t>0</w:t>
      </w:r>
      <w:r>
        <w:rPr>
          <w:rFonts w:hint="eastAsia" w:asciiTheme="minorEastAsia" w:hAnsiTheme="minorEastAsia" w:cstheme="minorEastAsia"/>
          <w:b/>
          <w:bCs/>
          <w:sz w:val="28"/>
          <w:szCs w:val="28"/>
        </w:rPr>
        <w:t>、腿部内收/外展康复训练器    1台</w:t>
      </w:r>
    </w:p>
    <w:p>
      <w:pPr>
        <w:spacing w:line="520" w:lineRule="exact"/>
        <w:ind w:firstLine="480" w:firstLineChars="200"/>
        <w:rPr>
          <w:rFonts w:asciiTheme="minorEastAsia" w:hAnsiTheme="minorEastAsia" w:cstheme="minorEastAsia"/>
          <w:sz w:val="24"/>
        </w:rPr>
      </w:pPr>
      <w:r>
        <w:rPr>
          <w:rFonts w:hint="eastAsia" w:asciiTheme="minorEastAsia" w:hAnsiTheme="minorEastAsia" w:cstheme="minorEastAsia"/>
          <w:sz w:val="24"/>
          <w:lang w:val="en-US" w:eastAsia="zh-CN"/>
        </w:rPr>
        <w:t>10.</w:t>
      </w:r>
      <w:r>
        <w:rPr>
          <w:rFonts w:hint="eastAsia" w:asciiTheme="minorEastAsia" w:hAnsiTheme="minorEastAsia" w:cstheme="minorEastAsia"/>
          <w:sz w:val="24"/>
        </w:rPr>
        <w:t>1、该器材用于下肢的内收与外展运动，针对阔筋膜张肌、臀部肌肉和大腿内收肌群训练。</w:t>
      </w:r>
    </w:p>
    <w:p>
      <w:pPr>
        <w:widowControl/>
        <w:spacing w:line="520" w:lineRule="exact"/>
        <w:ind w:firstLine="480" w:firstLineChars="200"/>
        <w:jc w:val="left"/>
        <w:rPr>
          <w:rFonts w:asciiTheme="minorEastAsia" w:hAnsiTheme="minorEastAsia" w:cstheme="minorEastAsia"/>
          <w:sz w:val="24"/>
        </w:rPr>
      </w:pPr>
      <w:r>
        <w:rPr>
          <w:rFonts w:hint="eastAsia" w:asciiTheme="minorEastAsia" w:hAnsiTheme="minorEastAsia" w:cstheme="minorEastAsia"/>
          <w:sz w:val="24"/>
          <w:lang w:val="en-US" w:eastAsia="zh-CN"/>
        </w:rPr>
        <w:t>10.</w:t>
      </w:r>
      <w:r>
        <w:rPr>
          <w:rFonts w:hint="eastAsia" w:asciiTheme="minorEastAsia" w:hAnsiTheme="minorEastAsia" w:cstheme="minorEastAsia"/>
          <w:sz w:val="24"/>
        </w:rPr>
        <w:t>2、双向液压阻力，10档阻力调节；可从设定的最低极限开始，惯性小，避免患者在使用过程中造成损伤；</w:t>
      </w:r>
    </w:p>
    <w:p>
      <w:pPr>
        <w:spacing w:line="520" w:lineRule="exact"/>
        <w:ind w:firstLine="480" w:firstLineChars="200"/>
        <w:rPr>
          <w:rFonts w:asciiTheme="minorEastAsia" w:hAnsiTheme="minorEastAsia" w:cstheme="minorEastAsia"/>
          <w:sz w:val="24"/>
        </w:rPr>
      </w:pPr>
      <w:r>
        <w:rPr>
          <w:rFonts w:hint="eastAsia" w:asciiTheme="minorEastAsia" w:hAnsiTheme="minorEastAsia" w:cstheme="minorEastAsia"/>
          <w:sz w:val="24"/>
          <w:lang w:val="en-US" w:eastAsia="zh-CN"/>
        </w:rPr>
        <w:t>10.</w:t>
      </w:r>
      <w:r>
        <w:rPr>
          <w:rFonts w:hint="eastAsia" w:asciiTheme="minorEastAsia" w:hAnsiTheme="minorEastAsia" w:cstheme="minorEastAsia"/>
          <w:sz w:val="24"/>
        </w:rPr>
        <w:t>3、护轴的内聚式外形可以使不同身材的用户在锻炼过程中保持与护轴的接触并获得最舒适的姿势。</w:t>
      </w:r>
    </w:p>
    <w:p>
      <w:pPr>
        <w:pStyle w:val="2"/>
        <w:rPr>
          <w:rFonts w:asciiTheme="minorEastAsia" w:hAnsiTheme="minorEastAsia"/>
          <w:sz w:val="24"/>
        </w:rPr>
      </w:pPr>
      <w:r>
        <w:rPr>
          <w:rFonts w:hint="eastAsia" w:asciiTheme="minorEastAsia" w:hAnsiTheme="minorEastAsia"/>
          <w:sz w:val="24"/>
        </w:rPr>
        <w:t xml:space="preserve">     </w:t>
      </w:r>
      <w:r>
        <w:rPr>
          <w:rFonts w:hint="eastAsia" w:asciiTheme="minorEastAsia" w:hAnsiTheme="minorEastAsia"/>
          <w:sz w:val="24"/>
          <w:lang w:val="en-US" w:eastAsia="zh-CN"/>
        </w:rPr>
        <w:t>10.</w:t>
      </w:r>
      <w:r>
        <w:rPr>
          <w:rFonts w:hint="eastAsia" w:asciiTheme="minorEastAsia" w:hAnsiTheme="minorEastAsia"/>
          <w:sz w:val="24"/>
        </w:rPr>
        <w:t>4、</w:t>
      </w:r>
      <w:r>
        <w:rPr>
          <w:rFonts w:hint="eastAsia" w:cs="宋体" w:asciiTheme="minorEastAsia" w:hAnsiTheme="minorEastAsia"/>
          <w:color w:val="000000"/>
          <w:spacing w:val="8"/>
          <w:sz w:val="24"/>
          <w:shd w:val="clear" w:color="auto" w:fill="FFFFFF"/>
        </w:rPr>
        <w:t>设备质保期≥2年。</w:t>
      </w:r>
    </w:p>
    <w:p>
      <w:pPr>
        <w:spacing w:line="360" w:lineRule="auto"/>
        <w:jc w:val="left"/>
        <w:rPr>
          <w:rFonts w:asciiTheme="minorEastAsia" w:hAnsiTheme="minorEastAsia" w:cstheme="minorEastAsia"/>
          <w:b/>
          <w:bCs/>
          <w:sz w:val="28"/>
          <w:szCs w:val="28"/>
        </w:rPr>
      </w:pPr>
      <w:r>
        <w:rPr>
          <w:rFonts w:hint="eastAsia" w:asciiTheme="minorEastAsia" w:hAnsiTheme="minorEastAsia" w:cstheme="minorEastAsia"/>
          <w:b/>
          <w:bCs/>
          <w:sz w:val="28"/>
          <w:szCs w:val="28"/>
        </w:rPr>
        <w:t>1</w:t>
      </w:r>
      <w:r>
        <w:rPr>
          <w:rFonts w:hint="eastAsia" w:asciiTheme="minorEastAsia" w:hAnsiTheme="minorEastAsia" w:cstheme="minorEastAsia"/>
          <w:b/>
          <w:bCs/>
          <w:sz w:val="28"/>
          <w:szCs w:val="28"/>
          <w:lang w:val="en-US" w:eastAsia="zh-CN"/>
        </w:rPr>
        <w:t>1</w:t>
      </w:r>
      <w:r>
        <w:rPr>
          <w:rFonts w:hint="eastAsia" w:asciiTheme="minorEastAsia" w:hAnsiTheme="minorEastAsia" w:cstheme="minorEastAsia"/>
          <w:b/>
          <w:bCs/>
          <w:sz w:val="28"/>
          <w:szCs w:val="28"/>
        </w:rPr>
        <w:t>、夹胸/扩胸康复训练器      1台</w:t>
      </w:r>
    </w:p>
    <w:p>
      <w:pPr>
        <w:widowControl/>
        <w:spacing w:line="520" w:lineRule="exact"/>
        <w:ind w:firstLine="480" w:firstLineChars="200"/>
        <w:jc w:val="left"/>
        <w:rPr>
          <w:rFonts w:asciiTheme="minorEastAsia" w:hAnsiTheme="minorEastAsia" w:cstheme="minorEastAsia"/>
          <w:sz w:val="24"/>
        </w:rPr>
      </w:pPr>
      <w:r>
        <w:rPr>
          <w:rFonts w:hint="eastAsia" w:asciiTheme="minorEastAsia" w:hAnsiTheme="minorEastAsia" w:cstheme="minorEastAsia"/>
          <w:sz w:val="24"/>
          <w:lang w:val="en-US" w:eastAsia="zh-CN"/>
        </w:rPr>
        <w:t>11.</w:t>
      </w:r>
      <w:r>
        <w:rPr>
          <w:rFonts w:hint="eastAsia" w:asciiTheme="minorEastAsia" w:hAnsiTheme="minorEastAsia" w:cstheme="minorEastAsia"/>
          <w:sz w:val="24"/>
        </w:rPr>
        <w:t>1.该器材在水平面上模拟上肢的内收与外展运动，针对胸肌，斜方肌和三角肌训练。</w:t>
      </w:r>
    </w:p>
    <w:p>
      <w:pPr>
        <w:widowControl/>
        <w:spacing w:line="520" w:lineRule="exact"/>
        <w:ind w:firstLine="480" w:firstLineChars="200"/>
        <w:jc w:val="left"/>
        <w:rPr>
          <w:rFonts w:asciiTheme="minorEastAsia" w:hAnsiTheme="minorEastAsia" w:cstheme="minorEastAsia"/>
          <w:sz w:val="24"/>
        </w:rPr>
      </w:pPr>
      <w:r>
        <w:rPr>
          <w:rFonts w:hint="eastAsia" w:asciiTheme="minorEastAsia" w:hAnsiTheme="minorEastAsia" w:cstheme="minorEastAsia"/>
          <w:sz w:val="24"/>
          <w:lang w:val="en-US" w:eastAsia="zh-CN"/>
        </w:rPr>
        <w:t>11.</w:t>
      </w:r>
      <w:r>
        <w:rPr>
          <w:rFonts w:hint="eastAsia" w:asciiTheme="minorEastAsia" w:hAnsiTheme="minorEastAsia" w:cstheme="minorEastAsia"/>
          <w:sz w:val="24"/>
        </w:rPr>
        <w:t>2.双向液压阻力，10档阻力调节；可从设定的最低极限开始，惯性小，避免患者在使用过程中造成损伤；</w:t>
      </w:r>
    </w:p>
    <w:p>
      <w:pPr>
        <w:spacing w:line="520" w:lineRule="exact"/>
        <w:ind w:firstLine="480" w:firstLineChars="200"/>
        <w:rPr>
          <w:rFonts w:asciiTheme="minorEastAsia" w:hAnsiTheme="minorEastAsia" w:cstheme="minorEastAsia"/>
          <w:sz w:val="24"/>
        </w:rPr>
      </w:pPr>
      <w:r>
        <w:rPr>
          <w:rFonts w:hint="eastAsia" w:asciiTheme="minorEastAsia" w:hAnsiTheme="minorEastAsia" w:cstheme="minorEastAsia"/>
          <w:sz w:val="24"/>
          <w:lang w:val="en-US" w:eastAsia="zh-CN"/>
        </w:rPr>
        <w:t>11.</w:t>
      </w:r>
      <w:r>
        <w:rPr>
          <w:rFonts w:hint="eastAsia" w:asciiTheme="minorEastAsia" w:hAnsiTheme="minorEastAsia" w:cstheme="minorEastAsia"/>
          <w:sz w:val="24"/>
        </w:rPr>
        <w:t>3.护轴的内聚式外形可以使不同身材的用户在锻炼过程中保持与护轴的接触，并获得最舒适的姿势。</w:t>
      </w:r>
    </w:p>
    <w:p>
      <w:pPr>
        <w:pStyle w:val="2"/>
        <w:rPr>
          <w:rFonts w:asciiTheme="minorEastAsia" w:hAnsiTheme="minorEastAsia" w:cstheme="minorEastAsia"/>
          <w:sz w:val="24"/>
        </w:rPr>
      </w:pPr>
    </w:p>
    <w:p>
      <w:pPr>
        <w:spacing w:line="360" w:lineRule="auto"/>
        <w:jc w:val="left"/>
        <w:rPr>
          <w:rFonts w:asciiTheme="minorEastAsia" w:hAnsiTheme="minorEastAsia" w:cstheme="minorEastAsia"/>
          <w:b/>
          <w:bCs/>
          <w:sz w:val="28"/>
          <w:szCs w:val="28"/>
        </w:rPr>
      </w:pPr>
      <w:r>
        <w:rPr>
          <w:rFonts w:hint="eastAsia" w:asciiTheme="minorEastAsia" w:hAnsiTheme="minorEastAsia" w:cstheme="minorEastAsia"/>
          <w:b/>
          <w:bCs/>
          <w:sz w:val="28"/>
          <w:szCs w:val="28"/>
        </w:rPr>
        <w:t>1</w:t>
      </w:r>
      <w:r>
        <w:rPr>
          <w:rFonts w:hint="eastAsia" w:asciiTheme="minorEastAsia" w:hAnsiTheme="minorEastAsia" w:cstheme="minorEastAsia"/>
          <w:b/>
          <w:bCs/>
          <w:sz w:val="28"/>
          <w:szCs w:val="28"/>
          <w:lang w:val="en-US" w:eastAsia="zh-CN"/>
        </w:rPr>
        <w:t>2</w:t>
      </w:r>
      <w:r>
        <w:rPr>
          <w:rFonts w:hint="eastAsia" w:asciiTheme="minorEastAsia" w:hAnsiTheme="minorEastAsia" w:cstheme="minorEastAsia"/>
          <w:b/>
          <w:bCs/>
          <w:sz w:val="28"/>
          <w:szCs w:val="28"/>
        </w:rPr>
        <w:t>、平推胸/拉背训练器        1台</w:t>
      </w:r>
    </w:p>
    <w:p>
      <w:pPr>
        <w:spacing w:line="520" w:lineRule="exact"/>
        <w:ind w:firstLine="480" w:firstLineChars="200"/>
        <w:rPr>
          <w:rFonts w:asciiTheme="minorEastAsia" w:hAnsiTheme="minorEastAsia" w:cstheme="minorEastAsia"/>
          <w:sz w:val="24"/>
        </w:rPr>
      </w:pPr>
      <w:r>
        <w:rPr>
          <w:rFonts w:hint="eastAsia" w:asciiTheme="minorEastAsia" w:hAnsiTheme="minorEastAsia" w:cstheme="minorEastAsia"/>
          <w:sz w:val="24"/>
          <w:lang w:val="en-US" w:eastAsia="zh-CN"/>
        </w:rPr>
        <w:t>12.</w:t>
      </w:r>
      <w:r>
        <w:rPr>
          <w:rFonts w:hint="eastAsia" w:asciiTheme="minorEastAsia" w:hAnsiTheme="minorEastAsia" w:cstheme="minorEastAsia"/>
          <w:sz w:val="24"/>
        </w:rPr>
        <w:t>1.该器材在垂直面上进行上肢的推拉运动，针对胸肌、背阔肌、斜方肌等肌肉的训练。</w:t>
      </w:r>
    </w:p>
    <w:p>
      <w:pPr>
        <w:widowControl/>
        <w:spacing w:line="520" w:lineRule="exact"/>
        <w:ind w:firstLine="480" w:firstLineChars="200"/>
        <w:jc w:val="left"/>
        <w:rPr>
          <w:rFonts w:asciiTheme="minorEastAsia" w:hAnsiTheme="minorEastAsia" w:cstheme="minorEastAsia"/>
          <w:sz w:val="24"/>
        </w:rPr>
      </w:pPr>
      <w:r>
        <w:rPr>
          <w:rFonts w:hint="eastAsia" w:asciiTheme="minorEastAsia" w:hAnsiTheme="minorEastAsia" w:cstheme="minorEastAsia"/>
          <w:sz w:val="24"/>
          <w:lang w:val="en-US" w:eastAsia="zh-CN"/>
        </w:rPr>
        <w:t>12.</w:t>
      </w:r>
      <w:r>
        <w:rPr>
          <w:rFonts w:hint="eastAsia" w:asciiTheme="minorEastAsia" w:hAnsiTheme="minorEastAsia" w:cstheme="minorEastAsia"/>
          <w:sz w:val="24"/>
        </w:rPr>
        <w:t>2.双向液压阻力，10档阻力调节；可从设定的最低极限开始，惯性小，避免患者在使用过程中造成损伤；</w:t>
      </w:r>
    </w:p>
    <w:p>
      <w:pPr>
        <w:spacing w:line="520" w:lineRule="exact"/>
        <w:ind w:firstLine="480" w:firstLineChars="200"/>
        <w:rPr>
          <w:rFonts w:asciiTheme="minorEastAsia" w:hAnsiTheme="minorEastAsia" w:cstheme="minorEastAsia"/>
          <w:sz w:val="24"/>
        </w:rPr>
      </w:pPr>
      <w:r>
        <w:rPr>
          <w:rFonts w:hint="eastAsia" w:asciiTheme="minorEastAsia" w:hAnsiTheme="minorEastAsia" w:cstheme="minorEastAsia"/>
          <w:sz w:val="24"/>
          <w:lang w:val="en-US" w:eastAsia="zh-CN"/>
        </w:rPr>
        <w:t>12.</w:t>
      </w:r>
      <w:r>
        <w:rPr>
          <w:rFonts w:hint="eastAsia" w:asciiTheme="minorEastAsia" w:hAnsiTheme="minorEastAsia" w:cstheme="minorEastAsia"/>
          <w:sz w:val="24"/>
        </w:rPr>
        <w:t>3.中立式扶手可以使用户在锻炼过程中将上肢保持在中间位置，从而避免对关节造成任何压力。</w:t>
      </w:r>
    </w:p>
    <w:p>
      <w:pPr>
        <w:pStyle w:val="2"/>
        <w:rPr>
          <w:rFonts w:asciiTheme="minorEastAsia" w:hAnsiTheme="minorEastAsia"/>
          <w:sz w:val="24"/>
        </w:rPr>
      </w:pPr>
      <w:r>
        <w:rPr>
          <w:rFonts w:hint="eastAsia" w:asciiTheme="minorEastAsia" w:hAnsiTheme="minorEastAsia" w:cstheme="minorEastAsia"/>
          <w:sz w:val="24"/>
        </w:rPr>
        <w:t xml:space="preserve">    </w:t>
      </w:r>
      <w:r>
        <w:rPr>
          <w:rFonts w:hint="eastAsia" w:asciiTheme="minorEastAsia" w:hAnsiTheme="minorEastAsia" w:cstheme="minorEastAsia"/>
          <w:sz w:val="24"/>
          <w:lang w:val="en-US" w:eastAsia="zh-CN"/>
        </w:rPr>
        <w:t>12.</w:t>
      </w:r>
      <w:r>
        <w:rPr>
          <w:rFonts w:hint="eastAsia" w:asciiTheme="minorEastAsia" w:hAnsiTheme="minorEastAsia" w:cstheme="minorEastAsia"/>
          <w:sz w:val="24"/>
        </w:rPr>
        <w:t>4、</w:t>
      </w:r>
      <w:r>
        <w:rPr>
          <w:rFonts w:hint="eastAsia" w:cs="宋体" w:asciiTheme="minorEastAsia" w:hAnsiTheme="minorEastAsia"/>
          <w:color w:val="000000"/>
          <w:spacing w:val="8"/>
          <w:sz w:val="24"/>
          <w:shd w:val="clear" w:color="auto" w:fill="FFFFFF"/>
        </w:rPr>
        <w:t>设备质保期≥2年。</w:t>
      </w:r>
    </w:p>
    <w:p>
      <w:pPr>
        <w:pStyle w:val="2"/>
        <w:rPr>
          <w:rFonts w:asciiTheme="minorEastAsia" w:hAnsiTheme="minorEastAsia" w:cstheme="minorEastAsia"/>
          <w:sz w:val="24"/>
        </w:rPr>
      </w:pPr>
      <w:r>
        <w:rPr>
          <w:rFonts w:hint="eastAsia" w:asciiTheme="minorEastAsia" w:hAnsiTheme="minorEastAsia" w:cstheme="minorEastAsia"/>
          <w:sz w:val="24"/>
        </w:rPr>
        <w:t xml:space="preserve">    </w:t>
      </w:r>
    </w:p>
    <w:p>
      <w:pPr>
        <w:spacing w:line="360" w:lineRule="auto"/>
        <w:jc w:val="left"/>
        <w:rPr>
          <w:rFonts w:asciiTheme="minorEastAsia" w:hAnsiTheme="minorEastAsia" w:cstheme="minorEastAsia"/>
          <w:b/>
          <w:bCs/>
          <w:sz w:val="28"/>
          <w:szCs w:val="28"/>
        </w:rPr>
      </w:pPr>
      <w:r>
        <w:rPr>
          <w:rFonts w:hint="eastAsia" w:asciiTheme="minorEastAsia" w:hAnsiTheme="minorEastAsia" w:cstheme="minorEastAsia"/>
          <w:b/>
          <w:bCs/>
          <w:sz w:val="28"/>
          <w:szCs w:val="28"/>
        </w:rPr>
        <w:t>1</w:t>
      </w:r>
      <w:r>
        <w:rPr>
          <w:rFonts w:hint="eastAsia" w:asciiTheme="minorEastAsia" w:hAnsiTheme="minorEastAsia" w:cstheme="minorEastAsia"/>
          <w:b/>
          <w:bCs/>
          <w:sz w:val="28"/>
          <w:szCs w:val="28"/>
          <w:lang w:val="en-US" w:eastAsia="zh-CN"/>
        </w:rPr>
        <w:t>3</w:t>
      </w:r>
      <w:r>
        <w:rPr>
          <w:rFonts w:hint="eastAsia" w:asciiTheme="minorEastAsia" w:hAnsiTheme="minorEastAsia" w:cstheme="minorEastAsia"/>
          <w:b/>
          <w:bCs/>
          <w:sz w:val="28"/>
          <w:szCs w:val="28"/>
        </w:rPr>
        <w:t>、下肢蹬踏康复训练器        1台</w:t>
      </w:r>
    </w:p>
    <w:p>
      <w:pPr>
        <w:spacing w:line="520" w:lineRule="exact"/>
        <w:ind w:firstLine="480" w:firstLineChars="200"/>
        <w:rPr>
          <w:rFonts w:asciiTheme="minorEastAsia" w:hAnsiTheme="minorEastAsia" w:cstheme="minorEastAsia"/>
          <w:sz w:val="24"/>
        </w:rPr>
      </w:pPr>
      <w:r>
        <w:rPr>
          <w:rFonts w:hint="eastAsia" w:asciiTheme="minorEastAsia" w:hAnsiTheme="minorEastAsia" w:cstheme="minorEastAsia"/>
          <w:sz w:val="24"/>
          <w:lang w:val="en-US" w:eastAsia="zh-CN"/>
        </w:rPr>
        <w:t>13.</w:t>
      </w:r>
      <w:r>
        <w:rPr>
          <w:rFonts w:hint="eastAsia" w:asciiTheme="minorEastAsia" w:hAnsiTheme="minorEastAsia" w:cstheme="minorEastAsia"/>
          <w:sz w:val="24"/>
        </w:rPr>
        <w:t>1.该器材在闭合式动力学链中模拟下肢从站立姿势到弯曲与伸展的运动，针对股四头肌、臀部肌群、腘绳肌、排肠肌、比目鱼肌等训练。</w:t>
      </w:r>
    </w:p>
    <w:p>
      <w:pPr>
        <w:widowControl/>
        <w:spacing w:line="520" w:lineRule="exact"/>
        <w:ind w:firstLine="480" w:firstLineChars="200"/>
        <w:jc w:val="left"/>
        <w:rPr>
          <w:rFonts w:asciiTheme="minorEastAsia" w:hAnsiTheme="minorEastAsia" w:cstheme="minorEastAsia"/>
          <w:sz w:val="24"/>
        </w:rPr>
      </w:pPr>
      <w:r>
        <w:rPr>
          <w:rFonts w:hint="eastAsia" w:asciiTheme="minorEastAsia" w:hAnsiTheme="minorEastAsia" w:cstheme="minorEastAsia"/>
          <w:sz w:val="24"/>
          <w:lang w:val="en-US" w:eastAsia="zh-CN"/>
        </w:rPr>
        <w:t>13.</w:t>
      </w:r>
      <w:r>
        <w:rPr>
          <w:rFonts w:hint="eastAsia" w:asciiTheme="minorEastAsia" w:hAnsiTheme="minorEastAsia" w:cstheme="minorEastAsia"/>
          <w:sz w:val="24"/>
        </w:rPr>
        <w:t>2.双向液压阻力，</w:t>
      </w:r>
      <w:r>
        <w:rPr>
          <w:rFonts w:hint="eastAsia" w:asciiTheme="minorEastAsia" w:hAnsiTheme="minorEastAsia" w:cstheme="minorEastAsia"/>
          <w:bCs/>
          <w:sz w:val="24"/>
        </w:rPr>
        <w:t>10档阻力调节；</w:t>
      </w:r>
      <w:r>
        <w:rPr>
          <w:rFonts w:hint="eastAsia" w:asciiTheme="minorEastAsia" w:hAnsiTheme="minorEastAsia" w:cstheme="minorEastAsia"/>
          <w:sz w:val="24"/>
        </w:rPr>
        <w:t>可从设定的最低极限开始，惯性小，避免患者在使用过程中造成损伤；</w:t>
      </w:r>
    </w:p>
    <w:p>
      <w:pPr>
        <w:spacing w:line="520" w:lineRule="exact"/>
        <w:ind w:firstLine="480" w:firstLineChars="200"/>
        <w:rPr>
          <w:rFonts w:asciiTheme="minorEastAsia" w:hAnsiTheme="minorEastAsia" w:cstheme="minorEastAsia"/>
          <w:sz w:val="24"/>
        </w:rPr>
      </w:pPr>
      <w:r>
        <w:rPr>
          <w:rFonts w:hint="eastAsia" w:asciiTheme="minorEastAsia" w:hAnsiTheme="minorEastAsia" w:cstheme="minorEastAsia"/>
          <w:sz w:val="24"/>
          <w:lang w:val="en-US" w:eastAsia="zh-CN"/>
        </w:rPr>
        <w:t>13.</w:t>
      </w:r>
      <w:r>
        <w:rPr>
          <w:rFonts w:hint="eastAsia" w:asciiTheme="minorEastAsia" w:hAnsiTheme="minorEastAsia" w:cstheme="minorEastAsia"/>
          <w:sz w:val="24"/>
        </w:rPr>
        <w:t>3.腿部蹬伸配有预备启动系统，可以在锻炼开始时减轻腿部过度弯曲；由聚氨酯防滑材料制成的支撑台更加宽阔，可以使用户找到最佳位置；</w:t>
      </w:r>
    </w:p>
    <w:p>
      <w:pPr>
        <w:pStyle w:val="2"/>
        <w:ind w:firstLine="480" w:firstLineChars="200"/>
        <w:rPr>
          <w:rFonts w:cs="宋体" w:asciiTheme="minorEastAsia" w:hAnsiTheme="minorEastAsia"/>
          <w:color w:val="000000"/>
          <w:spacing w:val="8"/>
          <w:sz w:val="24"/>
          <w:shd w:val="clear" w:color="auto" w:fill="FFFFFF"/>
        </w:rPr>
      </w:pPr>
      <w:r>
        <w:rPr>
          <w:rFonts w:hint="eastAsia" w:asciiTheme="minorEastAsia" w:hAnsiTheme="minorEastAsia" w:cstheme="minorEastAsia"/>
          <w:sz w:val="24"/>
          <w:lang w:val="en-US" w:eastAsia="zh-CN"/>
        </w:rPr>
        <w:t>13.</w:t>
      </w:r>
      <w:r>
        <w:rPr>
          <w:rFonts w:hint="eastAsia" w:asciiTheme="minorEastAsia" w:hAnsiTheme="minorEastAsia" w:cstheme="minorEastAsia"/>
          <w:sz w:val="24"/>
        </w:rPr>
        <w:t>4、</w:t>
      </w:r>
      <w:r>
        <w:rPr>
          <w:rFonts w:hint="eastAsia" w:cs="宋体" w:asciiTheme="minorEastAsia" w:hAnsiTheme="minorEastAsia"/>
          <w:color w:val="000000"/>
          <w:spacing w:val="8"/>
          <w:sz w:val="24"/>
          <w:shd w:val="clear" w:color="auto" w:fill="FFFFFF"/>
        </w:rPr>
        <w:t>设备质保期≥2年。</w:t>
      </w:r>
    </w:p>
    <w:p>
      <w:pPr>
        <w:pStyle w:val="2"/>
        <w:ind w:firstLine="480" w:firstLineChars="200"/>
        <w:rPr>
          <w:rFonts w:asciiTheme="minorEastAsia" w:hAnsiTheme="minorEastAsia"/>
          <w:sz w:val="24"/>
        </w:rPr>
      </w:pPr>
    </w:p>
    <w:p>
      <w:pPr>
        <w:spacing w:line="360" w:lineRule="auto"/>
        <w:jc w:val="left"/>
        <w:rPr>
          <w:rFonts w:asciiTheme="minorEastAsia" w:hAnsiTheme="minorEastAsia" w:cstheme="minorEastAsia"/>
          <w:b/>
          <w:bCs/>
          <w:sz w:val="28"/>
          <w:szCs w:val="28"/>
        </w:rPr>
      </w:pPr>
      <w:r>
        <w:rPr>
          <w:rFonts w:hint="eastAsia" w:asciiTheme="minorEastAsia" w:hAnsiTheme="minorEastAsia" w:cstheme="minorEastAsia"/>
          <w:b/>
          <w:bCs/>
          <w:sz w:val="28"/>
          <w:szCs w:val="28"/>
        </w:rPr>
        <w:t>1</w:t>
      </w:r>
      <w:r>
        <w:rPr>
          <w:rFonts w:hint="eastAsia" w:asciiTheme="minorEastAsia" w:hAnsiTheme="minorEastAsia" w:cstheme="minorEastAsia"/>
          <w:b/>
          <w:bCs/>
          <w:sz w:val="28"/>
          <w:szCs w:val="28"/>
          <w:lang w:val="en-US" w:eastAsia="zh-CN"/>
        </w:rPr>
        <w:t>4</w:t>
      </w:r>
      <w:r>
        <w:rPr>
          <w:rFonts w:hint="eastAsia" w:asciiTheme="minorEastAsia" w:hAnsiTheme="minorEastAsia" w:cstheme="minorEastAsia"/>
          <w:b/>
          <w:bCs/>
          <w:sz w:val="28"/>
          <w:szCs w:val="28"/>
        </w:rPr>
        <w:t>、下肢屈伸康复训练器     1台</w:t>
      </w:r>
    </w:p>
    <w:p>
      <w:pPr>
        <w:pStyle w:val="2"/>
        <w:rPr>
          <w:rFonts w:asciiTheme="minorEastAsia" w:hAnsiTheme="minorEastAsia" w:cstheme="minorEastAsia"/>
        </w:rPr>
      </w:pPr>
    </w:p>
    <w:p>
      <w:pPr>
        <w:spacing w:line="520" w:lineRule="exact"/>
        <w:ind w:firstLine="480" w:firstLineChars="200"/>
        <w:rPr>
          <w:rFonts w:asciiTheme="minorEastAsia" w:hAnsiTheme="minorEastAsia" w:cstheme="minorEastAsia"/>
          <w:sz w:val="24"/>
        </w:rPr>
      </w:pPr>
      <w:r>
        <w:rPr>
          <w:rFonts w:hint="eastAsia" w:asciiTheme="minorEastAsia" w:hAnsiTheme="minorEastAsia" w:cstheme="minorEastAsia"/>
          <w:sz w:val="24"/>
          <w:lang w:val="en-US" w:eastAsia="zh-CN"/>
        </w:rPr>
        <w:t>14.</w:t>
      </w:r>
      <w:r>
        <w:rPr>
          <w:rFonts w:hint="eastAsia" w:asciiTheme="minorEastAsia" w:hAnsiTheme="minorEastAsia" w:cstheme="minorEastAsia"/>
          <w:sz w:val="24"/>
        </w:rPr>
        <w:t>1.该器材用于膝部的弯曲与伸展运动，针对股四头肌和腘绳肌的训练。</w:t>
      </w:r>
    </w:p>
    <w:p>
      <w:pPr>
        <w:widowControl/>
        <w:spacing w:line="520" w:lineRule="exact"/>
        <w:ind w:firstLine="480" w:firstLineChars="200"/>
        <w:jc w:val="left"/>
        <w:rPr>
          <w:rFonts w:asciiTheme="minorEastAsia" w:hAnsiTheme="minorEastAsia" w:cstheme="minorEastAsia"/>
          <w:sz w:val="24"/>
        </w:rPr>
      </w:pPr>
      <w:r>
        <w:rPr>
          <w:rFonts w:hint="eastAsia" w:asciiTheme="minorEastAsia" w:hAnsiTheme="minorEastAsia" w:cstheme="minorEastAsia"/>
          <w:sz w:val="24"/>
          <w:lang w:val="en-US" w:eastAsia="zh-CN"/>
        </w:rPr>
        <w:t>14.</w:t>
      </w:r>
      <w:r>
        <w:rPr>
          <w:rFonts w:hint="eastAsia" w:asciiTheme="minorEastAsia" w:hAnsiTheme="minorEastAsia" w:cstheme="minorEastAsia"/>
          <w:sz w:val="24"/>
        </w:rPr>
        <w:t>2.双向液压阻力，10档阻力调节；可从设定的最低极限开始，惯性小，避免患者在使用过程中造成损伤；</w:t>
      </w:r>
    </w:p>
    <w:p>
      <w:pPr>
        <w:pStyle w:val="2"/>
        <w:ind w:firstLine="480" w:firstLineChars="200"/>
        <w:rPr>
          <w:rFonts w:cs="宋体" w:asciiTheme="minorEastAsia" w:hAnsiTheme="minorEastAsia"/>
          <w:color w:val="000000"/>
          <w:spacing w:val="8"/>
          <w:sz w:val="24"/>
          <w:shd w:val="clear" w:color="auto" w:fill="FFFFFF"/>
        </w:rPr>
      </w:pPr>
      <w:r>
        <w:rPr>
          <w:rFonts w:hint="eastAsia" w:asciiTheme="minorEastAsia" w:hAnsiTheme="minorEastAsia"/>
          <w:sz w:val="24"/>
        </w:rPr>
        <w:t xml:space="preserve"> </w:t>
      </w:r>
      <w:r>
        <w:rPr>
          <w:rFonts w:hint="eastAsia" w:asciiTheme="minorEastAsia" w:hAnsiTheme="minorEastAsia"/>
          <w:sz w:val="24"/>
          <w:lang w:val="en-US" w:eastAsia="zh-CN"/>
        </w:rPr>
        <w:t>14.</w:t>
      </w:r>
      <w:r>
        <w:rPr>
          <w:rFonts w:hint="eastAsia" w:asciiTheme="minorEastAsia" w:hAnsiTheme="minorEastAsia" w:cstheme="minorEastAsia"/>
          <w:sz w:val="24"/>
        </w:rPr>
        <w:t>3、</w:t>
      </w:r>
      <w:r>
        <w:rPr>
          <w:rFonts w:hint="eastAsia" w:cs="宋体" w:asciiTheme="minorEastAsia" w:hAnsiTheme="minorEastAsia"/>
          <w:color w:val="000000"/>
          <w:spacing w:val="8"/>
          <w:sz w:val="24"/>
          <w:shd w:val="clear" w:color="auto" w:fill="FFFFFF"/>
        </w:rPr>
        <w:t>设备质保期≥2年。</w:t>
      </w:r>
    </w:p>
    <w:p>
      <w:pPr>
        <w:pStyle w:val="2"/>
        <w:rPr>
          <w:rFonts w:asciiTheme="minorEastAsia" w:hAnsiTheme="minorEastAsia"/>
          <w:sz w:val="24"/>
        </w:rPr>
      </w:pPr>
    </w:p>
    <w:p>
      <w:pPr>
        <w:spacing w:line="360" w:lineRule="auto"/>
        <w:jc w:val="left"/>
        <w:rPr>
          <w:rFonts w:asciiTheme="minorEastAsia" w:hAnsiTheme="minorEastAsia" w:cstheme="minorEastAsia"/>
        </w:rPr>
      </w:pPr>
      <w:r>
        <w:rPr>
          <w:rFonts w:hint="eastAsia" w:asciiTheme="minorEastAsia" w:hAnsiTheme="minorEastAsia" w:cstheme="minorEastAsia"/>
          <w:b/>
          <w:bCs/>
          <w:sz w:val="28"/>
          <w:szCs w:val="28"/>
        </w:rPr>
        <w:t>1</w:t>
      </w:r>
      <w:r>
        <w:rPr>
          <w:rFonts w:hint="eastAsia" w:asciiTheme="minorEastAsia" w:hAnsiTheme="minorEastAsia" w:cstheme="minorEastAsia"/>
          <w:b/>
          <w:bCs/>
          <w:sz w:val="28"/>
          <w:szCs w:val="28"/>
          <w:lang w:val="en-US" w:eastAsia="zh-CN"/>
        </w:rPr>
        <w:t>5</w:t>
      </w:r>
      <w:r>
        <w:rPr>
          <w:rFonts w:hint="eastAsia" w:asciiTheme="minorEastAsia" w:hAnsiTheme="minorEastAsia" w:cstheme="minorEastAsia"/>
          <w:b/>
          <w:bCs/>
          <w:sz w:val="28"/>
          <w:szCs w:val="28"/>
        </w:rPr>
        <w:t>、腰背屈伸康复训练器      1台</w:t>
      </w:r>
    </w:p>
    <w:p>
      <w:pPr>
        <w:spacing w:line="520" w:lineRule="exact"/>
        <w:ind w:firstLine="480" w:firstLineChars="200"/>
        <w:rPr>
          <w:rFonts w:asciiTheme="minorEastAsia" w:hAnsiTheme="minorEastAsia" w:cstheme="minorEastAsia"/>
          <w:sz w:val="24"/>
        </w:rPr>
      </w:pPr>
      <w:r>
        <w:rPr>
          <w:rFonts w:hint="eastAsia" w:asciiTheme="minorEastAsia" w:hAnsiTheme="minorEastAsia" w:cstheme="minorEastAsia"/>
          <w:sz w:val="24"/>
          <w:lang w:val="en-US" w:eastAsia="zh-CN"/>
        </w:rPr>
        <w:t>15.</w:t>
      </w:r>
      <w:r>
        <w:rPr>
          <w:rFonts w:hint="eastAsia" w:asciiTheme="minorEastAsia" w:hAnsiTheme="minorEastAsia" w:cstheme="minorEastAsia"/>
          <w:sz w:val="24"/>
        </w:rPr>
        <w:t>1.该器材在垂直面上进行背伸运动，针对背伸肌群的训练。</w:t>
      </w:r>
    </w:p>
    <w:p>
      <w:pPr>
        <w:widowControl/>
        <w:spacing w:line="520" w:lineRule="exact"/>
        <w:ind w:firstLine="480" w:firstLineChars="200"/>
        <w:jc w:val="left"/>
        <w:rPr>
          <w:rFonts w:asciiTheme="minorEastAsia" w:hAnsiTheme="minorEastAsia" w:cstheme="minorEastAsia"/>
          <w:sz w:val="24"/>
        </w:rPr>
      </w:pPr>
      <w:r>
        <w:rPr>
          <w:rFonts w:hint="eastAsia" w:asciiTheme="minorEastAsia" w:hAnsiTheme="minorEastAsia" w:cstheme="minorEastAsia"/>
          <w:sz w:val="24"/>
          <w:lang w:val="en-US" w:eastAsia="zh-CN"/>
        </w:rPr>
        <w:t>15.</w:t>
      </w:r>
      <w:r>
        <w:rPr>
          <w:rFonts w:hint="eastAsia" w:asciiTheme="minorEastAsia" w:hAnsiTheme="minorEastAsia" w:cstheme="minorEastAsia"/>
          <w:sz w:val="24"/>
        </w:rPr>
        <w:t>2.双向液压阻力，10档阻力调节；可从设定的最低极限开始，惯性小，避免患者在使用过程中造成损伤；</w:t>
      </w:r>
    </w:p>
    <w:p>
      <w:pPr>
        <w:pStyle w:val="2"/>
        <w:ind w:firstLine="480" w:firstLineChars="200"/>
        <w:rPr>
          <w:rFonts w:cs="宋体" w:asciiTheme="minorEastAsia" w:hAnsiTheme="minorEastAsia"/>
          <w:color w:val="000000"/>
          <w:spacing w:val="8"/>
          <w:sz w:val="24"/>
          <w:shd w:val="clear" w:color="auto" w:fill="FFFFFF"/>
        </w:rPr>
      </w:pPr>
      <w:r>
        <w:rPr>
          <w:rFonts w:hint="eastAsia" w:asciiTheme="minorEastAsia" w:hAnsiTheme="minorEastAsia"/>
          <w:sz w:val="24"/>
        </w:rPr>
        <w:t xml:space="preserve"> </w:t>
      </w:r>
      <w:r>
        <w:rPr>
          <w:rFonts w:hint="eastAsia" w:asciiTheme="minorEastAsia" w:hAnsiTheme="minorEastAsia"/>
          <w:sz w:val="24"/>
          <w:lang w:val="en-US" w:eastAsia="zh-CN"/>
        </w:rPr>
        <w:t>15.</w:t>
      </w:r>
      <w:r>
        <w:rPr>
          <w:rFonts w:hint="eastAsia" w:asciiTheme="minorEastAsia" w:hAnsiTheme="minorEastAsia" w:cstheme="minorEastAsia"/>
          <w:sz w:val="24"/>
        </w:rPr>
        <w:t>3、</w:t>
      </w:r>
      <w:r>
        <w:rPr>
          <w:rFonts w:hint="eastAsia" w:cs="宋体" w:asciiTheme="minorEastAsia" w:hAnsiTheme="minorEastAsia"/>
          <w:color w:val="000000"/>
          <w:spacing w:val="8"/>
          <w:sz w:val="24"/>
          <w:shd w:val="clear" w:color="auto" w:fill="FFFFFF"/>
        </w:rPr>
        <w:t>设备质保期≥2年。</w:t>
      </w:r>
    </w:p>
    <w:p>
      <w:pPr>
        <w:pStyle w:val="2"/>
        <w:rPr>
          <w:rFonts w:asciiTheme="minorEastAsia" w:hAnsiTheme="minorEastAsia"/>
          <w:sz w:val="24"/>
        </w:rPr>
      </w:pPr>
    </w:p>
    <w:p>
      <w:pPr>
        <w:spacing w:line="360" w:lineRule="auto"/>
        <w:jc w:val="left"/>
        <w:rPr>
          <w:rFonts w:asciiTheme="minorEastAsia" w:hAnsiTheme="minorEastAsia" w:cstheme="minorEastAsia"/>
          <w:b/>
          <w:bCs/>
          <w:sz w:val="28"/>
          <w:szCs w:val="28"/>
        </w:rPr>
      </w:pPr>
      <w:r>
        <w:rPr>
          <w:rFonts w:hint="eastAsia" w:asciiTheme="minorEastAsia" w:hAnsiTheme="minorEastAsia" w:cstheme="minorEastAsia"/>
          <w:b/>
          <w:bCs/>
          <w:sz w:val="28"/>
          <w:szCs w:val="28"/>
        </w:rPr>
        <w:t>1</w:t>
      </w:r>
      <w:r>
        <w:rPr>
          <w:rFonts w:hint="eastAsia" w:asciiTheme="minorEastAsia" w:hAnsiTheme="minorEastAsia" w:cstheme="minorEastAsia"/>
          <w:b/>
          <w:bCs/>
          <w:sz w:val="28"/>
          <w:szCs w:val="28"/>
          <w:lang w:val="en-US" w:eastAsia="zh-CN"/>
        </w:rPr>
        <w:t>6</w:t>
      </w:r>
      <w:r>
        <w:rPr>
          <w:rFonts w:hint="eastAsia" w:asciiTheme="minorEastAsia" w:hAnsiTheme="minorEastAsia" w:cstheme="minorEastAsia"/>
          <w:b/>
          <w:bCs/>
          <w:sz w:val="28"/>
          <w:szCs w:val="28"/>
        </w:rPr>
        <w:t>、腰背旋转康复训练器       1台</w:t>
      </w:r>
    </w:p>
    <w:p>
      <w:pPr>
        <w:widowControl/>
        <w:spacing w:line="520" w:lineRule="exact"/>
        <w:ind w:firstLine="480" w:firstLineChars="200"/>
        <w:jc w:val="left"/>
        <w:rPr>
          <w:rFonts w:asciiTheme="minorEastAsia" w:hAnsiTheme="minorEastAsia" w:cstheme="minorEastAsia"/>
          <w:sz w:val="24"/>
        </w:rPr>
      </w:pPr>
      <w:r>
        <w:rPr>
          <w:rFonts w:hint="eastAsia" w:asciiTheme="minorEastAsia" w:hAnsiTheme="minorEastAsia" w:cstheme="minorEastAsia"/>
          <w:sz w:val="24"/>
          <w:lang w:val="en-US" w:eastAsia="zh-CN"/>
        </w:rPr>
        <w:t>16.</w:t>
      </w:r>
      <w:r>
        <w:rPr>
          <w:rFonts w:hint="eastAsia" w:asciiTheme="minorEastAsia" w:hAnsiTheme="minorEastAsia" w:cstheme="minorEastAsia"/>
          <w:sz w:val="24"/>
        </w:rPr>
        <w:t>1.该器材在垂直轴上进行腹部扭转训练，锻炼整个身体的核心肌群和协调性，针对腹直肌和腹外斜肌的训练。</w:t>
      </w:r>
    </w:p>
    <w:p>
      <w:pPr>
        <w:widowControl/>
        <w:spacing w:line="520" w:lineRule="exact"/>
        <w:ind w:firstLine="480" w:firstLineChars="200"/>
        <w:jc w:val="left"/>
        <w:rPr>
          <w:rFonts w:asciiTheme="minorEastAsia" w:hAnsiTheme="minorEastAsia" w:cstheme="minorEastAsia"/>
          <w:sz w:val="24"/>
        </w:rPr>
      </w:pPr>
      <w:r>
        <w:rPr>
          <w:rFonts w:hint="eastAsia" w:asciiTheme="minorEastAsia" w:hAnsiTheme="minorEastAsia" w:cstheme="minorEastAsia"/>
          <w:sz w:val="24"/>
          <w:lang w:val="en-US" w:eastAsia="zh-CN"/>
        </w:rPr>
        <w:t>16.</w:t>
      </w:r>
      <w:r>
        <w:rPr>
          <w:rFonts w:hint="eastAsia" w:asciiTheme="minorEastAsia" w:hAnsiTheme="minorEastAsia" w:cstheme="minorEastAsia"/>
          <w:sz w:val="24"/>
        </w:rPr>
        <w:t>2.双向液压阻力，10档阻力调节；可从设定的最低极限开始，惯性小，避免患者在使用过程中造成损伤；</w:t>
      </w:r>
    </w:p>
    <w:p>
      <w:pPr>
        <w:pStyle w:val="2"/>
        <w:rPr>
          <w:rFonts w:asciiTheme="minorEastAsia" w:hAnsiTheme="minorEastAsia" w:cstheme="minorEastAsia"/>
          <w:sz w:val="24"/>
        </w:rPr>
      </w:pPr>
    </w:p>
    <w:p>
      <w:pPr>
        <w:pStyle w:val="2"/>
        <w:ind w:firstLine="480" w:firstLineChars="200"/>
        <w:rPr>
          <w:rFonts w:cs="宋体" w:asciiTheme="minorEastAsia" w:hAnsiTheme="minorEastAsia"/>
          <w:color w:val="000000"/>
          <w:spacing w:val="8"/>
          <w:sz w:val="24"/>
          <w:shd w:val="clear" w:color="auto" w:fill="FFFFFF"/>
        </w:rPr>
      </w:pPr>
      <w:r>
        <w:rPr>
          <w:rFonts w:hint="eastAsia" w:asciiTheme="minorEastAsia" w:hAnsiTheme="minorEastAsia" w:cstheme="minorEastAsia"/>
          <w:sz w:val="24"/>
          <w:lang w:val="en-US" w:eastAsia="zh-CN"/>
        </w:rPr>
        <w:t>16.</w:t>
      </w:r>
      <w:r>
        <w:rPr>
          <w:rFonts w:hint="eastAsia" w:asciiTheme="minorEastAsia" w:hAnsiTheme="minorEastAsia" w:cstheme="minorEastAsia"/>
          <w:sz w:val="24"/>
        </w:rPr>
        <w:t>3、</w:t>
      </w:r>
      <w:r>
        <w:rPr>
          <w:rFonts w:hint="eastAsia" w:cs="宋体" w:asciiTheme="minorEastAsia" w:hAnsiTheme="minorEastAsia"/>
          <w:color w:val="000000"/>
          <w:spacing w:val="8"/>
          <w:sz w:val="24"/>
          <w:shd w:val="clear" w:color="auto" w:fill="FFFFFF"/>
        </w:rPr>
        <w:t>设备质保期≥2年。</w:t>
      </w:r>
    </w:p>
    <w:p>
      <w:pPr>
        <w:pStyle w:val="2"/>
        <w:rPr>
          <w:rFonts w:asciiTheme="minorEastAsia" w:hAnsiTheme="minorEastAsia" w:cstheme="minorEastAsia"/>
          <w:sz w:val="24"/>
        </w:rPr>
      </w:pPr>
    </w:p>
    <w:p>
      <w:pPr>
        <w:pStyle w:val="2"/>
        <w:rPr>
          <w:rFonts w:asciiTheme="minorEastAsia" w:hAnsiTheme="minorEastAsia" w:cstheme="minorEastAsia"/>
          <w:sz w:val="24"/>
        </w:rPr>
      </w:pPr>
    </w:p>
    <w:p>
      <w:pPr>
        <w:pStyle w:val="2"/>
        <w:rPr>
          <w:rFonts w:asciiTheme="minorEastAsia" w:hAnsiTheme="minorEastAsia" w:cstheme="minorEastAsia"/>
          <w:sz w:val="24"/>
        </w:rPr>
      </w:pPr>
      <w:r>
        <w:rPr>
          <w:rFonts w:hint="eastAsia" w:asciiTheme="minorEastAsia" w:hAnsiTheme="minorEastAsia" w:cstheme="minorEastAsia"/>
          <w:sz w:val="24"/>
        </w:rPr>
        <w:t>.</w:t>
      </w:r>
    </w:p>
    <w:p>
      <w:pPr>
        <w:spacing w:line="360" w:lineRule="auto"/>
        <w:ind w:right="499"/>
        <w:jc w:val="left"/>
        <w:rPr>
          <w:rFonts w:asciiTheme="minorEastAsia" w:hAnsiTheme="minorEastAsia" w:cstheme="minorEastAsia"/>
          <w:sz w:val="24"/>
        </w:rPr>
      </w:pPr>
    </w:p>
    <w:p>
      <w:pPr>
        <w:pStyle w:val="10"/>
        <w:rPr>
          <w:rFonts w:asciiTheme="minorEastAsia" w:hAnsiTheme="minorEastAsia" w:eastAsiaTheme="minorEastAsia" w:cstheme="minorEastAsia"/>
        </w:rPr>
      </w:pPr>
    </w:p>
    <w:p>
      <w:pPr>
        <w:spacing w:line="480" w:lineRule="auto"/>
        <w:ind w:firstLine="360" w:firstLineChars="150"/>
        <w:rPr>
          <w:rFonts w:asciiTheme="minorEastAsia" w:hAnsiTheme="minorEastAsia" w:cstheme="minorEastAsia"/>
          <w:sz w:val="24"/>
        </w:rPr>
      </w:pPr>
    </w:p>
    <w:p>
      <w:pPr>
        <w:pStyle w:val="2"/>
        <w:rPr>
          <w:rFonts w:asciiTheme="minorEastAsia" w:hAnsiTheme="minorEastAsia" w:cstheme="minorEastAsia"/>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5"/>
    <w:multiLevelType w:val="multilevel"/>
    <w:tmpl w:val="00000025"/>
    <w:lvl w:ilvl="0" w:tentative="0">
      <w:start w:val="1"/>
      <w:numFmt w:val="none"/>
      <w:pStyle w:val="9"/>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12073"/>
    <w:rsid w:val="00004042"/>
    <w:rsid w:val="00167748"/>
    <w:rsid w:val="001845D9"/>
    <w:rsid w:val="00195BC6"/>
    <w:rsid w:val="002166F2"/>
    <w:rsid w:val="002A7660"/>
    <w:rsid w:val="00301756"/>
    <w:rsid w:val="00336B57"/>
    <w:rsid w:val="0038629C"/>
    <w:rsid w:val="003918B4"/>
    <w:rsid w:val="003C35B4"/>
    <w:rsid w:val="004606C1"/>
    <w:rsid w:val="00483CAD"/>
    <w:rsid w:val="004C1DA5"/>
    <w:rsid w:val="0053649F"/>
    <w:rsid w:val="00693EC3"/>
    <w:rsid w:val="006A7182"/>
    <w:rsid w:val="007644BC"/>
    <w:rsid w:val="00796BEA"/>
    <w:rsid w:val="007C0BD9"/>
    <w:rsid w:val="00835072"/>
    <w:rsid w:val="008846D6"/>
    <w:rsid w:val="0095299A"/>
    <w:rsid w:val="009C4BE0"/>
    <w:rsid w:val="00A04807"/>
    <w:rsid w:val="00A35EBE"/>
    <w:rsid w:val="00A47826"/>
    <w:rsid w:val="00AA4CE0"/>
    <w:rsid w:val="00AB226C"/>
    <w:rsid w:val="00AB303E"/>
    <w:rsid w:val="00B06705"/>
    <w:rsid w:val="00B47E04"/>
    <w:rsid w:val="00B70B32"/>
    <w:rsid w:val="00BF01AE"/>
    <w:rsid w:val="00D00E4A"/>
    <w:rsid w:val="00D51880"/>
    <w:rsid w:val="00D566A6"/>
    <w:rsid w:val="00D93FE1"/>
    <w:rsid w:val="00E76BE6"/>
    <w:rsid w:val="00EE1231"/>
    <w:rsid w:val="00F12073"/>
    <w:rsid w:val="00F90523"/>
    <w:rsid w:val="00F9203D"/>
    <w:rsid w:val="00FF5811"/>
    <w:rsid w:val="041E7143"/>
    <w:rsid w:val="0AF67303"/>
    <w:rsid w:val="0D6B53F7"/>
    <w:rsid w:val="115412CE"/>
    <w:rsid w:val="139C549A"/>
    <w:rsid w:val="1CE17238"/>
    <w:rsid w:val="1FA1002D"/>
    <w:rsid w:val="2D1D401A"/>
    <w:rsid w:val="3CA64642"/>
    <w:rsid w:val="44876F9C"/>
    <w:rsid w:val="522E2905"/>
    <w:rsid w:val="523816A3"/>
    <w:rsid w:val="67E10554"/>
    <w:rsid w:val="68E70FB2"/>
    <w:rsid w:val="6DF34B0A"/>
    <w:rsid w:val="6E346D86"/>
    <w:rsid w:val="741D29D0"/>
    <w:rsid w:val="75F5559E"/>
    <w:rsid w:val="7A464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4"/>
    <w:unhideWhenUsed/>
    <w:qFormat/>
    <w:uiPriority w:val="99"/>
    <w:pPr>
      <w:spacing w:after="120"/>
    </w:pPr>
  </w:style>
  <w:style w:type="paragraph" w:styleId="3">
    <w:name w:val="footer"/>
    <w:basedOn w:val="1"/>
    <w:link w:val="16"/>
    <w:uiPriority w:val="0"/>
    <w:pPr>
      <w:tabs>
        <w:tab w:val="center" w:pos="4153"/>
        <w:tab w:val="right" w:pos="8306"/>
      </w:tabs>
      <w:snapToGrid w:val="0"/>
      <w:jc w:val="left"/>
    </w:pPr>
    <w:rPr>
      <w:sz w:val="18"/>
      <w:szCs w:val="18"/>
    </w:rPr>
  </w:style>
  <w:style w:type="paragraph" w:styleId="4">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eastAsia="宋体" w:cs="宋体"/>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列项——"/>
    <w:qFormat/>
    <w:uiPriority w:val="0"/>
    <w:pPr>
      <w:widowControl w:val="0"/>
      <w:numPr>
        <w:ilvl w:val="0"/>
        <w:numId w:val="1"/>
      </w:numPr>
      <w:ind w:left="200" w:leftChars="200" w:hanging="200" w:hangingChars="200"/>
      <w:jc w:val="both"/>
    </w:pPr>
    <w:rPr>
      <w:rFonts w:ascii="宋体" w:hAnsi="Times New Roman" w:eastAsia="宋体" w:cs="Times New Roman"/>
      <w:sz w:val="21"/>
      <w:lang w:val="en-US" w:eastAsia="zh-CN" w:bidi="ar-SA"/>
    </w:rPr>
  </w:style>
  <w:style w:type="paragraph" w:customStyle="1" w:styleId="10">
    <w:name w:val="Body text|3"/>
    <w:basedOn w:val="1"/>
    <w:qFormat/>
    <w:uiPriority w:val="0"/>
    <w:pPr>
      <w:spacing w:after="40"/>
      <w:jc w:val="center"/>
    </w:pPr>
    <w:rPr>
      <w:rFonts w:ascii="宋体" w:hAnsi="宋体" w:eastAsia="宋体" w:cs="宋体"/>
      <w:color w:val="232E3D"/>
      <w:sz w:val="32"/>
      <w:szCs w:val="32"/>
      <w:lang w:val="zh-CN" w:bidi="zh-CN"/>
    </w:rPr>
  </w:style>
  <w:style w:type="paragraph" w:customStyle="1" w:styleId="11">
    <w:name w:val="Body text|1"/>
    <w:basedOn w:val="1"/>
    <w:qFormat/>
    <w:uiPriority w:val="0"/>
    <w:pPr>
      <w:spacing w:line="365" w:lineRule="auto"/>
      <w:ind w:firstLine="240"/>
    </w:pPr>
    <w:rPr>
      <w:rFonts w:ascii="宋体" w:hAnsi="宋体" w:eastAsia="宋体" w:cs="宋体"/>
      <w:color w:val="232E3D"/>
      <w:sz w:val="20"/>
      <w:szCs w:val="20"/>
      <w:lang w:val="zh-CN" w:bidi="zh-CN"/>
    </w:rPr>
  </w:style>
  <w:style w:type="paragraph" w:customStyle="1" w:styleId="12">
    <w:name w:val="Body text|2"/>
    <w:basedOn w:val="1"/>
    <w:qFormat/>
    <w:uiPriority w:val="0"/>
    <w:pPr>
      <w:spacing w:line="371" w:lineRule="exact"/>
      <w:ind w:firstLine="420"/>
    </w:pPr>
    <w:rPr>
      <w:color w:val="232E3D"/>
      <w:sz w:val="20"/>
      <w:szCs w:val="20"/>
    </w:rPr>
  </w:style>
  <w:style w:type="paragraph" w:styleId="13">
    <w:name w:val="List Paragraph"/>
    <w:basedOn w:val="1"/>
    <w:unhideWhenUsed/>
    <w:qFormat/>
    <w:uiPriority w:val="99"/>
    <w:pPr>
      <w:ind w:firstLine="420" w:firstLineChars="200"/>
    </w:pPr>
  </w:style>
  <w:style w:type="character" w:customStyle="1" w:styleId="14">
    <w:name w:val="正文文本 Char"/>
    <w:basedOn w:val="8"/>
    <w:link w:val="2"/>
    <w:qFormat/>
    <w:uiPriority w:val="99"/>
    <w:rPr>
      <w:kern w:val="2"/>
      <w:sz w:val="21"/>
      <w:szCs w:val="24"/>
    </w:rPr>
  </w:style>
  <w:style w:type="character" w:customStyle="1" w:styleId="15">
    <w:name w:val="页眉 Char"/>
    <w:basedOn w:val="8"/>
    <w:link w:val="4"/>
    <w:qFormat/>
    <w:uiPriority w:val="0"/>
    <w:rPr>
      <w:kern w:val="2"/>
      <w:sz w:val="18"/>
      <w:szCs w:val="18"/>
    </w:rPr>
  </w:style>
  <w:style w:type="character" w:customStyle="1" w:styleId="16">
    <w:name w:val="页脚 Char"/>
    <w:basedOn w:val="8"/>
    <w:link w:val="3"/>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723F96-54AE-4DC7-B31C-DFC5B73EDE6D}">
  <ds:schemaRefs/>
</ds:datastoreItem>
</file>

<file path=docProps/app.xml><?xml version="1.0" encoding="utf-8"?>
<Properties xmlns="http://schemas.openxmlformats.org/officeDocument/2006/extended-properties" xmlns:vt="http://schemas.openxmlformats.org/officeDocument/2006/docPropsVTypes">
  <Template>Normal.dotm</Template>
  <Pages>6</Pages>
  <Words>518</Words>
  <Characters>2959</Characters>
  <Lines>24</Lines>
  <Paragraphs>6</Paragraphs>
  <TotalTime>0</TotalTime>
  <ScaleCrop>false</ScaleCrop>
  <LinksUpToDate>false</LinksUpToDate>
  <CharactersWithSpaces>3471</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2020-09-21T13:00:00Z</dcterms:created>
  <dc:creator>Administrator</dc:creator>
  <cp:lastModifiedBy>Administrator</cp:lastModifiedBy>
  <dcterms:modified xsi:type="dcterms:W3CDTF">2020-10-12T02:35:58Z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