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600"/>
        <w:rPr>
          <w:rFonts w:hint="default" w:eastAsiaTheme="minorEastAsia"/>
          <w:b/>
          <w:bCs/>
          <w:sz w:val="30"/>
          <w:szCs w:val="30"/>
          <w:lang w:val="en-US" w:eastAsia="zh-CN"/>
        </w:rPr>
      </w:pPr>
      <w:r>
        <w:rPr>
          <w:rFonts w:hint="eastAsia"/>
          <w:b/>
          <w:bCs/>
          <w:sz w:val="30"/>
          <w:szCs w:val="30"/>
          <w:lang w:val="en-US" w:eastAsia="zh-CN"/>
        </w:rPr>
        <w:t>检验科一批医疗设备技术要求</w:t>
      </w:r>
    </w:p>
    <w:p/>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sz w:val="30"/>
          <w:szCs w:val="30"/>
        </w:rPr>
        <w:t>血液分析仪</w:t>
      </w:r>
    </w:p>
    <w:p>
      <w:pPr>
        <w:spacing w:line="360" w:lineRule="auto"/>
        <w:ind w:left="-141" w:leftChars="-67" w:right="-57" w:rightChars="-27"/>
        <w:jc w:val="left"/>
        <w:rPr>
          <w:rFonts w:hint="eastAsia" w:ascii="宋体" w:hAnsi="宋体" w:eastAsia="宋体" w:cs="宋体"/>
          <w:b w:val="0"/>
          <w:bCs/>
          <w:color w:val="000000" w:themeColor="text1"/>
          <w:sz w:val="24"/>
          <w:szCs w:val="24"/>
          <w:highlight w:val="none"/>
          <w:lang w:val="en-US" w:eastAsia="zh-Hans"/>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val="0"/>
          <w:bCs/>
          <w:color w:val="000000" w:themeColor="text1"/>
          <w:sz w:val="24"/>
          <w:szCs w:val="24"/>
          <w:highlight w:val="none"/>
          <w:lang w:val="en-US" w:eastAsia="zh-Hans"/>
          <w14:textFill>
            <w14:solidFill>
              <w14:schemeClr w14:val="tx1"/>
            </w14:solidFill>
          </w14:textFill>
        </w:rPr>
        <w:t>采购数量：</w:t>
      </w:r>
      <w:r>
        <w:rPr>
          <w:rFonts w:hint="eastAsia" w:ascii="宋体" w:hAnsi="宋体" w:eastAsia="宋体" w:cs="宋体"/>
          <w:b w:val="0"/>
          <w:bCs/>
          <w:color w:val="000000" w:themeColor="text1"/>
          <w:sz w:val="24"/>
          <w:szCs w:val="24"/>
          <w:highlight w:val="none"/>
          <w:lang w:eastAsia="zh-Hans"/>
          <w14:textFill>
            <w14:solidFill>
              <w14:schemeClr w14:val="tx1"/>
            </w14:solidFill>
          </w14:textFill>
        </w:rPr>
        <w:t>2</w:t>
      </w:r>
      <w:r>
        <w:rPr>
          <w:rFonts w:hint="eastAsia" w:ascii="宋体" w:hAnsi="宋体" w:eastAsia="宋体" w:cs="宋体"/>
          <w:b w:val="0"/>
          <w:bCs/>
          <w:color w:val="000000" w:themeColor="text1"/>
          <w:sz w:val="24"/>
          <w:szCs w:val="24"/>
          <w:highlight w:val="none"/>
          <w:lang w:val="en-US" w:eastAsia="zh-Hans"/>
          <w14:textFill>
            <w14:solidFill>
              <w14:schemeClr w14:val="tx1"/>
            </w14:solidFill>
          </w14:textFill>
        </w:rPr>
        <w:t>台</w:t>
      </w:r>
    </w:p>
    <w:p>
      <w:pPr>
        <w:spacing w:line="360" w:lineRule="auto"/>
        <w:ind w:left="-141" w:leftChars="-67" w:right="-57" w:rightChars="-27" w:firstLine="480" w:firstLineChars="200"/>
        <w:jc w:val="left"/>
        <w:rPr>
          <w:rFonts w:hint="eastAsia" w:ascii="宋体" w:hAnsi="宋体" w:eastAsia="宋体" w:cs="宋体"/>
          <w:b w:val="0"/>
          <w:bCs/>
          <w:color w:val="000000" w:themeColor="text1"/>
          <w:sz w:val="24"/>
          <w:szCs w:val="24"/>
          <w:highlight w:val="none"/>
          <w:lang w:val="en-US" w:eastAsia="zh-Hans"/>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Hans"/>
          <w14:textFill>
            <w14:solidFill>
              <w14:schemeClr w14:val="tx1"/>
            </w14:solidFill>
          </w14:textFill>
        </w:rPr>
        <w:t>主要用途：用于检测血常规、</w:t>
      </w:r>
      <w:r>
        <w:rPr>
          <w:rFonts w:hint="eastAsia" w:ascii="宋体" w:hAnsi="宋体" w:eastAsia="宋体" w:cs="宋体"/>
          <w:b w:val="0"/>
          <w:bCs/>
          <w:color w:val="000000" w:themeColor="text1"/>
          <w:sz w:val="24"/>
          <w:szCs w:val="24"/>
          <w:highlight w:val="none"/>
          <w:lang w:eastAsia="zh-Hans"/>
          <w14:textFill>
            <w14:solidFill>
              <w14:schemeClr w14:val="tx1"/>
            </w14:solidFill>
          </w14:textFill>
        </w:rPr>
        <w:t>CPR（C</w:t>
      </w:r>
      <w:r>
        <w:rPr>
          <w:rFonts w:hint="eastAsia" w:ascii="宋体" w:hAnsi="宋体" w:eastAsia="宋体" w:cs="宋体"/>
          <w:b w:val="0"/>
          <w:bCs/>
          <w:color w:val="000000" w:themeColor="text1"/>
          <w:sz w:val="24"/>
          <w:szCs w:val="24"/>
          <w:highlight w:val="none"/>
          <w:lang w:val="en-US" w:eastAsia="zh-Hans"/>
          <w14:textFill>
            <w14:solidFill>
              <w14:schemeClr w14:val="tx1"/>
            </w14:solidFill>
          </w14:textFill>
        </w:rPr>
        <w:t>反应蛋白</w:t>
      </w:r>
      <w:r>
        <w:rPr>
          <w:rFonts w:hint="eastAsia" w:ascii="宋体" w:hAnsi="宋体" w:eastAsia="宋体" w:cs="宋体"/>
          <w:b w:val="0"/>
          <w:bCs/>
          <w:color w:val="000000" w:themeColor="text1"/>
          <w:sz w:val="24"/>
          <w:szCs w:val="24"/>
          <w:highlight w:val="none"/>
          <w:lang w:eastAsia="zh-Hans"/>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Hans"/>
          <w14:textFill>
            <w14:solidFill>
              <w14:schemeClr w14:val="tx1"/>
            </w14:solidFill>
          </w14:textFill>
        </w:rPr>
        <w:t>等项目</w:t>
      </w:r>
    </w:p>
    <w:p>
      <w:pPr>
        <w:spacing w:line="360" w:lineRule="auto"/>
        <w:ind w:left="-141" w:leftChars="-67" w:right="-57" w:rightChars="-27"/>
        <w:jc w:val="left"/>
        <w:rPr>
          <w:rFonts w:hint="eastAsia" w:ascii="宋体" w:hAnsi="宋体" w:eastAsia="宋体" w:cs="宋体"/>
          <w:sz w:val="24"/>
          <w:szCs w:val="24"/>
          <w:highlight w:val="none"/>
          <w:lang w:val="en-US" w:eastAsia="zh-Hans"/>
        </w:rPr>
      </w:pPr>
      <w:r>
        <w:rPr>
          <w:rFonts w:hint="eastAsia" w:ascii="宋体" w:hAnsi="宋体" w:eastAsia="宋体" w:cs="宋体"/>
          <w:sz w:val="24"/>
          <w:szCs w:val="24"/>
          <w:highlight w:val="none"/>
          <w:lang w:val="en-US" w:eastAsia="zh-CN"/>
        </w:rPr>
        <w:t>二、主要技术参数：</w:t>
      </w:r>
    </w:p>
    <w:p>
      <w:pPr>
        <w:numPr>
          <w:ilvl w:val="0"/>
          <w:numId w:val="0"/>
        </w:numPr>
        <w:spacing w:line="360" w:lineRule="auto"/>
        <w:ind w:leftChars="0"/>
        <w:jc w:val="left"/>
        <w:rPr>
          <w:rFonts w:hint="eastAsia" w:ascii="宋体" w:hAnsi="宋体" w:eastAsia="宋体" w:cs="宋体"/>
          <w:color w:val="auto"/>
          <w:sz w:val="24"/>
          <w:szCs w:val="24"/>
          <w:highlight w:val="none"/>
          <w:lang w:val="en-US" w:eastAsia="zh-Hans"/>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Hans"/>
        </w:rPr>
        <w:t>血液模式检测：报告参数</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Hans"/>
        </w:rPr>
        <w:t>个，直方图≥2个，散点图≥</w:t>
      </w:r>
      <w:r>
        <w:rPr>
          <w:rFonts w:hint="eastAsia" w:ascii="宋体" w:hAnsi="宋体" w:eastAsia="宋体" w:cs="宋体"/>
          <w:color w:val="auto"/>
          <w:sz w:val="24"/>
          <w:szCs w:val="24"/>
          <w:highlight w:val="none"/>
          <w:lang w:eastAsia="zh-Hans"/>
        </w:rPr>
        <w:t>8</w:t>
      </w:r>
      <w:r>
        <w:rPr>
          <w:rFonts w:hint="eastAsia" w:ascii="宋体" w:hAnsi="宋体" w:eastAsia="宋体" w:cs="宋体"/>
          <w:color w:val="auto"/>
          <w:sz w:val="24"/>
          <w:szCs w:val="24"/>
          <w:highlight w:val="none"/>
          <w:lang w:val="en-US" w:eastAsia="zh-Hans"/>
        </w:rPr>
        <w:t>个；</w:t>
      </w:r>
    </w:p>
    <w:p>
      <w:pPr>
        <w:numPr>
          <w:ilvl w:val="0"/>
          <w:numId w:val="0"/>
        </w:numPr>
        <w:spacing w:line="360" w:lineRule="auto"/>
        <w:ind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血液分析仪全自动细胞计数和分类检测速度≥1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0个样本/小时；全血</w:t>
      </w:r>
      <w:r>
        <w:rPr>
          <w:rFonts w:hint="eastAsia" w:ascii="宋体" w:hAnsi="宋体" w:eastAsia="宋体" w:cs="宋体"/>
          <w:color w:val="auto"/>
          <w:sz w:val="24"/>
          <w:szCs w:val="24"/>
          <w:highlight w:val="none"/>
          <w:lang w:eastAsia="zh-Hans"/>
        </w:rPr>
        <w:t>+CRP</w:t>
      </w:r>
      <w:r>
        <w:rPr>
          <w:rFonts w:hint="eastAsia" w:ascii="宋体" w:hAnsi="宋体" w:eastAsia="宋体" w:cs="宋体"/>
          <w:color w:val="auto"/>
          <w:sz w:val="24"/>
          <w:szCs w:val="24"/>
          <w:highlight w:val="none"/>
          <w:lang w:val="en-US" w:eastAsia="zh-Hans"/>
        </w:rPr>
        <w:t>检测速度≥</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lang w:val="en-US" w:eastAsia="zh-Hans"/>
        </w:rPr>
        <w:t>个样本/小时</w:t>
      </w:r>
      <w:r>
        <w:rPr>
          <w:rFonts w:hint="eastAsia" w:ascii="宋体" w:hAnsi="宋体" w:eastAsia="宋体" w:cs="宋体"/>
          <w:color w:val="auto"/>
          <w:sz w:val="24"/>
          <w:szCs w:val="24"/>
          <w:highlight w:val="none"/>
          <w:lang w:val="en-US" w:eastAsia="zh-CN"/>
        </w:rPr>
        <w:t>；</w:t>
      </w:r>
    </w:p>
    <w:p>
      <w:pPr>
        <w:numPr>
          <w:ilvl w:val="0"/>
          <w:numId w:val="0"/>
        </w:numPr>
        <w:spacing w:line="360" w:lineRule="auto"/>
        <w:ind w:lef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Hans"/>
        </w:rPr>
        <w:t>全自动细胞计数、分类加网织红、有核红细胞计数</w:t>
      </w:r>
      <w:r>
        <w:rPr>
          <w:rFonts w:hint="eastAsia" w:ascii="宋体" w:hAnsi="宋体" w:eastAsia="宋体" w:cs="宋体"/>
          <w:sz w:val="24"/>
          <w:szCs w:val="24"/>
          <w:highlight w:val="none"/>
          <w:lang w:val="en-US" w:eastAsia="zh-CN"/>
        </w:rPr>
        <w:t>；</w:t>
      </w:r>
    </w:p>
    <w:p>
      <w:pPr>
        <w:numPr>
          <w:ilvl w:val="0"/>
          <w:numId w:val="0"/>
        </w:numPr>
        <w:spacing w:line="360" w:lineRule="auto"/>
        <w:ind w:leftChars="0"/>
        <w:jc w:val="left"/>
        <w:rPr>
          <w:rFonts w:hint="eastAsia" w:eastAsiaTheme="minorEastAsia"/>
          <w:szCs w:val="21"/>
          <w:lang w:eastAsia="zh-CN"/>
        </w:rPr>
      </w:pPr>
      <w:r>
        <w:rPr>
          <w:rFonts w:hint="eastAsia" w:ascii="宋体" w:hAnsi="宋体" w:eastAsia="宋体" w:cs="宋体"/>
          <w:b w:val="0"/>
          <w:bCs w:val="0"/>
          <w:sz w:val="24"/>
          <w:szCs w:val="24"/>
          <w:highlight w:val="none"/>
          <w:lang w:val="en-US" w:eastAsia="zh-CN"/>
        </w:rPr>
        <w:t>4、</w:t>
      </w:r>
      <w:r>
        <w:rPr>
          <w:rFonts w:hint="eastAsia"/>
          <w:szCs w:val="21"/>
        </w:rPr>
        <w:t>具有预约</w:t>
      </w:r>
      <w:r>
        <w:rPr>
          <w:szCs w:val="21"/>
        </w:rPr>
        <w:t>开关机功能，</w:t>
      </w:r>
      <w:r>
        <w:rPr>
          <w:rFonts w:hint="eastAsia"/>
          <w:szCs w:val="21"/>
        </w:rPr>
        <w:t>可以对工作站上</w:t>
      </w:r>
      <w:r>
        <w:rPr>
          <w:szCs w:val="21"/>
        </w:rPr>
        <w:t>的</w:t>
      </w:r>
      <w:r>
        <w:rPr>
          <w:rFonts w:hint="eastAsia"/>
          <w:szCs w:val="21"/>
        </w:rPr>
        <w:t>任意</w:t>
      </w:r>
      <w:r>
        <w:rPr>
          <w:szCs w:val="21"/>
        </w:rPr>
        <w:t>分析仪</w:t>
      </w:r>
      <w:r>
        <w:rPr>
          <w:rFonts w:hint="eastAsia"/>
          <w:szCs w:val="21"/>
        </w:rPr>
        <w:t>分别进行开关机</w:t>
      </w:r>
      <w:r>
        <w:rPr>
          <w:szCs w:val="21"/>
        </w:rPr>
        <w:t>时间设置</w:t>
      </w:r>
      <w:r>
        <w:rPr>
          <w:rFonts w:hint="eastAsia"/>
          <w:szCs w:val="21"/>
          <w:lang w:eastAsia="zh-CN"/>
        </w:rPr>
        <w:t>；</w:t>
      </w:r>
    </w:p>
    <w:p>
      <w:pPr>
        <w:numPr>
          <w:ilvl w:val="0"/>
          <w:numId w:val="0"/>
        </w:numPr>
        <w:spacing w:line="360" w:lineRule="auto"/>
        <w:ind w:leftChars="0"/>
        <w:jc w:val="left"/>
        <w:rPr>
          <w:rFonts w:hint="default" w:eastAsiaTheme="minorEastAsia"/>
          <w:szCs w:val="21"/>
          <w:lang w:val="en-US" w:eastAsia="zh-CN"/>
        </w:rPr>
      </w:pPr>
      <w:r>
        <w:rPr>
          <w:rFonts w:hint="eastAsia"/>
          <w:szCs w:val="21"/>
          <w:lang w:val="en-US" w:eastAsia="zh-CN"/>
        </w:rPr>
        <w:t>5、支持血液细胞分析流水线拓展功能；</w:t>
      </w:r>
    </w:p>
    <w:p>
      <w:pPr>
        <w:numPr>
          <w:ilvl w:val="0"/>
          <w:numId w:val="0"/>
        </w:numPr>
        <w:spacing w:line="360" w:lineRule="auto"/>
        <w:ind w:leftChars="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sz w:val="24"/>
          <w:szCs w:val="24"/>
          <w:highlight w:val="none"/>
          <w:lang w:val="en-US" w:eastAsia="zh-CN"/>
        </w:rPr>
        <w:t>6、</w:t>
      </w:r>
      <w:r>
        <w:rPr>
          <w:rFonts w:hint="eastAsia" w:ascii="宋体" w:hAnsi="宋体" w:eastAsia="宋体" w:cs="宋体"/>
          <w:color w:val="000000" w:themeColor="text1"/>
          <w:sz w:val="24"/>
          <w:szCs w:val="24"/>
          <w:highlight w:val="none"/>
          <w:lang w:val="en-US" w:eastAsia="zh-Hans"/>
          <w14:textFill>
            <w14:solidFill>
              <w14:schemeClr w14:val="tx1"/>
            </w14:solidFill>
          </w14:textFill>
        </w:rPr>
        <w:t>体液检测报告检测参数≥</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14:textFill>
            <w14:solidFill>
              <w14:schemeClr w14:val="tx1"/>
            </w14:solidFill>
          </w14:textFill>
        </w:rPr>
        <w:t>项</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numPr>
          <w:ilvl w:val="0"/>
          <w:numId w:val="0"/>
        </w:numPr>
        <w:spacing w:line="360" w:lineRule="auto"/>
        <w:ind w:left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14:textFill>
            <w14:solidFill>
              <w14:schemeClr w14:val="tx1"/>
            </w14:solidFill>
          </w14:textFill>
        </w:rPr>
        <w:t>白细胞五分类检测和有核红细胞检测及网织红细胞检测可单独测试也可同时测试</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numPr>
          <w:ilvl w:val="0"/>
          <w:numId w:val="0"/>
        </w:numPr>
        <w:spacing w:line="360" w:lineRule="auto"/>
        <w:ind w:left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en-US" w:eastAsia="zh-Hans"/>
          <w14:textFill>
            <w14:solidFill>
              <w14:schemeClr w14:val="tx1"/>
            </w14:solidFill>
          </w14:textFill>
        </w:rPr>
        <w:t>附属配置：提供电脑一套，激光打印机一台，</w:t>
      </w:r>
      <w:r>
        <w:rPr>
          <w:rFonts w:hint="eastAsia" w:ascii="宋体" w:hAnsi="宋体" w:eastAsia="宋体" w:cs="宋体"/>
          <w:color w:val="000000" w:themeColor="text1"/>
          <w:sz w:val="24"/>
          <w:szCs w:val="24"/>
          <w:highlight w:val="none"/>
          <w:lang w:eastAsia="zh-Hans"/>
          <w14:textFill>
            <w14:solidFill>
              <w14:schemeClr w14:val="tx1"/>
            </w14:solidFill>
          </w14:textFill>
        </w:rPr>
        <w:t>UPS</w:t>
      </w:r>
      <w:r>
        <w:rPr>
          <w:rFonts w:hint="eastAsia" w:ascii="宋体" w:hAnsi="宋体" w:eastAsia="宋体" w:cs="宋体"/>
          <w:color w:val="000000" w:themeColor="text1"/>
          <w:sz w:val="24"/>
          <w:szCs w:val="24"/>
          <w:highlight w:val="none"/>
          <w:lang w:eastAsia="zh-CN"/>
          <w14:textFill>
            <w14:solidFill>
              <w14:schemeClr w14:val="tx1"/>
            </w14:solidFill>
          </w14:textFill>
        </w:rPr>
        <w:t>不间断电源</w:t>
      </w:r>
      <w:r>
        <w:rPr>
          <w:rFonts w:hint="eastAsia" w:ascii="宋体" w:hAnsi="宋体" w:eastAsia="宋体" w:cs="宋体"/>
          <w:color w:val="000000" w:themeColor="text1"/>
          <w:sz w:val="24"/>
          <w:szCs w:val="24"/>
          <w:highlight w:val="none"/>
          <w:lang w:val="en-US" w:eastAsia="zh-Hans"/>
          <w14:textFill>
            <w14:solidFill>
              <w14:schemeClr w14:val="tx1"/>
            </w14:solidFill>
          </w14:textFill>
        </w:rPr>
        <w:t>一台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numPr>
          <w:ilvl w:val="0"/>
          <w:numId w:val="0"/>
        </w:numPr>
        <w:spacing w:line="48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Times New Roman" w:hAnsi="宋体" w:eastAsia="宋体" w:cs="Times New Roman"/>
          <w:color w:val="000000" w:themeColor="text1"/>
          <w:kern w:val="0"/>
          <w:sz w:val="24"/>
          <w:szCs w:val="24"/>
          <w:lang w:val="en-US" w:eastAsia="zh-CN" w:bidi="ar-SA"/>
          <w14:textFill>
            <w14:solidFill>
              <w14:schemeClr w14:val="tx1"/>
            </w14:solidFill>
          </w14:textFill>
        </w:rPr>
        <w:t>经销商必须承担该设备接入我院信息系统所产生的所有接口改造费用；</w:t>
      </w:r>
    </w:p>
    <w:p>
      <w:pPr>
        <w:numPr>
          <w:ilvl w:val="0"/>
          <w:numId w:val="0"/>
        </w:numPr>
        <w:spacing w:line="360" w:lineRule="auto"/>
        <w:ind w:leftChars="0"/>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10、质保期12个月。</w:t>
      </w:r>
    </w:p>
    <w:p>
      <w:pPr>
        <w:spacing w:line="480" w:lineRule="auto"/>
        <w:jc w:val="both"/>
        <w:rPr>
          <w:rFonts w:hint="eastAsia" w:ascii="宋体" w:hAnsi="宋体" w:eastAsia="宋体" w:cs="宋体"/>
          <w:b/>
          <w:bCs/>
          <w:sz w:val="24"/>
          <w:szCs w:val="24"/>
          <w:highlight w:val="yellow"/>
          <w:lang w:val="en-US" w:eastAsia="zh-CN"/>
        </w:rPr>
      </w:pPr>
    </w:p>
    <w:p>
      <w:pPr>
        <w:pStyle w:val="4"/>
        <w:numPr>
          <w:ilvl w:val="0"/>
          <w:numId w:val="0"/>
        </w:numPr>
        <w:spacing w:line="360" w:lineRule="auto"/>
        <w:ind w:leftChars="0"/>
        <w:jc w:val="cente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全</w:t>
      </w:r>
      <w:r>
        <w:rPr>
          <w:rFonts w:hint="eastAsia" w:ascii="宋体" w:hAnsi="宋体" w:eastAsia="宋体" w:cs="宋体"/>
          <w:b/>
          <w:sz w:val="30"/>
          <w:szCs w:val="30"/>
          <w:lang w:val="en-US" w:eastAsia="zh-Hans"/>
        </w:rPr>
        <w:t>自动</w:t>
      </w:r>
      <w:r>
        <w:rPr>
          <w:rFonts w:hint="eastAsia" w:ascii="宋体" w:hAnsi="宋体" w:eastAsia="宋体" w:cs="宋体"/>
          <w:b/>
          <w:sz w:val="30"/>
          <w:szCs w:val="30"/>
        </w:rPr>
        <w:t>推片染色机</w:t>
      </w:r>
    </w:p>
    <w:p>
      <w:pPr>
        <w:pStyle w:val="4"/>
        <w:numPr>
          <w:ilvl w:val="0"/>
          <w:numId w:val="0"/>
        </w:numPr>
        <w:spacing w:line="360" w:lineRule="auto"/>
        <w:ind w:leftChars="0"/>
        <w:jc w:val="left"/>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一、</w:t>
      </w:r>
      <w:r>
        <w:rPr>
          <w:rFonts w:hint="eastAsia" w:ascii="宋体" w:hAnsi="宋体" w:eastAsia="宋体" w:cs="宋体"/>
          <w:b w:val="0"/>
          <w:bCs/>
          <w:sz w:val="24"/>
          <w:szCs w:val="24"/>
          <w:lang w:val="en-US" w:eastAsia="zh-Hans"/>
        </w:rPr>
        <w:t>采购数量：</w:t>
      </w:r>
      <w:r>
        <w:rPr>
          <w:rFonts w:hint="eastAsia" w:ascii="宋体" w:hAnsi="宋体" w:eastAsia="宋体" w:cs="宋体"/>
          <w:b w:val="0"/>
          <w:bCs/>
          <w:sz w:val="24"/>
          <w:szCs w:val="24"/>
          <w:lang w:eastAsia="zh-Hans"/>
        </w:rPr>
        <w:t>1</w:t>
      </w:r>
      <w:r>
        <w:rPr>
          <w:rFonts w:hint="eastAsia" w:ascii="宋体" w:hAnsi="宋体" w:eastAsia="宋体" w:cs="宋体"/>
          <w:b w:val="0"/>
          <w:bCs/>
          <w:sz w:val="24"/>
          <w:szCs w:val="24"/>
          <w:lang w:val="en-US" w:eastAsia="zh-Hans"/>
        </w:rPr>
        <w:t>台</w:t>
      </w:r>
    </w:p>
    <w:p>
      <w:pPr>
        <w:pStyle w:val="4"/>
        <w:numPr>
          <w:ilvl w:val="0"/>
          <w:numId w:val="0"/>
        </w:numPr>
        <w:spacing w:line="360" w:lineRule="auto"/>
        <w:ind w:leftChars="0" w:firstLine="240" w:firstLineChars="1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Hans"/>
        </w:rPr>
        <w:t>主要用途：对血常规检查后发现异常、进行镜检样本制作血涂片,并进行染色。</w:t>
      </w:r>
    </w:p>
    <w:p>
      <w:pPr>
        <w:numPr>
          <w:ilvl w:val="0"/>
          <w:numId w:val="0"/>
        </w:numPr>
        <w:spacing w:line="360" w:lineRule="auto"/>
        <w:rPr>
          <w:rFonts w:hint="eastAsia" w:ascii="宋体" w:hAnsi="宋体" w:eastAsia="宋体" w:cs="宋体"/>
          <w:b/>
          <w:sz w:val="24"/>
          <w:szCs w:val="24"/>
          <w:lang w:val="en-US" w:eastAsia="zh-CN"/>
        </w:rPr>
      </w:pPr>
      <w:r>
        <w:rPr>
          <w:rFonts w:hint="eastAsia" w:ascii="宋体" w:hAnsi="宋体" w:eastAsia="宋体" w:cs="宋体"/>
          <w:sz w:val="24"/>
          <w:szCs w:val="24"/>
          <w:lang w:val="en-US" w:eastAsia="zh-CN"/>
        </w:rPr>
        <w:t>二、主要技术参数：</w:t>
      </w:r>
    </w:p>
    <w:p>
      <w:pPr>
        <w:pStyle w:val="4"/>
        <w:numPr>
          <w:ilvl w:val="0"/>
          <w:numId w:val="0"/>
        </w:numPr>
        <w:spacing w:line="48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工作速度：≥120张玻片/小时</w:t>
      </w:r>
      <w:r>
        <w:rPr>
          <w:rFonts w:hint="eastAsia" w:ascii="宋体" w:hAnsi="宋体" w:eastAsia="宋体" w:cs="宋体"/>
          <w:sz w:val="24"/>
          <w:szCs w:val="24"/>
          <w:lang w:eastAsia="zh-CN"/>
        </w:rPr>
        <w:t>；</w:t>
      </w:r>
    </w:p>
    <w:p>
      <w:pPr>
        <w:pStyle w:val="4"/>
        <w:numPr>
          <w:ilvl w:val="0"/>
          <w:numId w:val="0"/>
        </w:numPr>
        <w:spacing w:line="48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推片要求：推片机可独立工作，无需血常规HCT结果也可进行推片</w:t>
      </w:r>
      <w:r>
        <w:rPr>
          <w:rFonts w:hint="eastAsia" w:ascii="宋体" w:hAnsi="宋体" w:eastAsia="宋体" w:cs="宋体"/>
          <w:sz w:val="24"/>
          <w:szCs w:val="24"/>
          <w:lang w:eastAsia="zh-CN"/>
        </w:rPr>
        <w:t>；</w:t>
      </w:r>
    </w:p>
    <w:p>
      <w:pPr>
        <w:pStyle w:val="4"/>
        <w:numPr>
          <w:ilvl w:val="0"/>
          <w:numId w:val="0"/>
        </w:numPr>
        <w:spacing w:line="480" w:lineRule="auto"/>
        <w:ind w:leftChars="0"/>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推片原理：推片机仪器可根据血粘稠度调整推刀在血滴上停留的时间、推片的速度/角度，实现好的推片效果</w:t>
      </w:r>
      <w:r>
        <w:rPr>
          <w:rFonts w:hint="eastAsia" w:ascii="宋体" w:hAnsi="宋体" w:eastAsia="宋体" w:cs="宋体"/>
          <w:sz w:val="24"/>
          <w:szCs w:val="24"/>
          <w:lang w:eastAsia="zh-CN"/>
        </w:rPr>
        <w:t>；</w:t>
      </w:r>
    </w:p>
    <w:p>
      <w:pPr>
        <w:pStyle w:val="4"/>
        <w:numPr>
          <w:ilvl w:val="0"/>
          <w:numId w:val="0"/>
        </w:numPr>
        <w:spacing w:line="480" w:lineRule="auto"/>
        <w:ind w:lef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质保期12个月。</w:t>
      </w:r>
    </w:p>
    <w:p>
      <w:pPr>
        <w:spacing w:line="480" w:lineRule="auto"/>
        <w:jc w:val="both"/>
        <w:rPr>
          <w:rFonts w:hint="eastAsia" w:ascii="宋体" w:hAnsi="宋体" w:eastAsia="宋体" w:cs="宋体"/>
          <w:b/>
          <w:bCs/>
          <w:sz w:val="24"/>
          <w:szCs w:val="24"/>
          <w:lang w:val="en-US" w:eastAsia="zh-CN"/>
        </w:rPr>
      </w:pPr>
    </w:p>
    <w:p>
      <w:pPr>
        <w:spacing w:line="48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糖化血红蛋白分析仪</w:t>
      </w:r>
    </w:p>
    <w:p>
      <w:pPr>
        <w:numPr>
          <w:ilvl w:val="0"/>
          <w:numId w:val="0"/>
        </w:numPr>
        <w:spacing w:line="360" w:lineRule="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一．采购数量</w:t>
      </w:r>
      <w:r>
        <w:rPr>
          <w:rFonts w:hint="eastAsia" w:ascii="宋体" w:hAnsi="宋体" w:eastAsia="宋体" w:cs="宋体"/>
          <w:sz w:val="24"/>
          <w:szCs w:val="24"/>
          <w:lang w:eastAsia="zh-Hans"/>
        </w:rPr>
        <w:t>1</w:t>
      </w:r>
      <w:r>
        <w:rPr>
          <w:rFonts w:hint="eastAsia" w:ascii="宋体" w:hAnsi="宋体" w:eastAsia="宋体" w:cs="宋体"/>
          <w:sz w:val="24"/>
          <w:szCs w:val="24"/>
          <w:lang w:val="en-US" w:eastAsia="zh-Hans"/>
        </w:rPr>
        <w:t>台</w:t>
      </w:r>
    </w:p>
    <w:p>
      <w:pPr>
        <w:numPr>
          <w:ilvl w:val="0"/>
          <w:numId w:val="0"/>
        </w:numPr>
        <w:spacing w:line="360" w:lineRule="auto"/>
        <w:ind w:firstLine="480" w:firstLineChars="200"/>
        <w:rPr>
          <w:rFonts w:hint="eastAsia" w:ascii="宋体" w:hAnsi="宋体" w:eastAsia="宋体" w:cs="宋体"/>
          <w:sz w:val="24"/>
          <w:szCs w:val="24"/>
          <w:lang w:val="en-US" w:eastAsia="zh-Hans"/>
        </w:rPr>
      </w:pPr>
      <w:r>
        <w:rPr>
          <w:rFonts w:hint="eastAsia" w:ascii="宋体" w:hAnsi="宋体" w:eastAsia="宋体" w:cs="宋体"/>
          <w:sz w:val="24"/>
          <w:szCs w:val="24"/>
          <w:lang w:val="en-US" w:eastAsia="zh-Hans"/>
        </w:rPr>
        <w:t>主要用途：用于检测糖化血红蛋白项目</w:t>
      </w:r>
    </w:p>
    <w:p>
      <w:pPr>
        <w:numPr>
          <w:ilvl w:val="0"/>
          <w:numId w:val="1"/>
        </w:numPr>
        <w:spacing w:line="360" w:lineRule="auto"/>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主要技术参数：</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1、分析原理：离子交换HPLC；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2、报告单位：可同时报告mmol/mol（IFCC单位）和%（NGSP单位）；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3、检测速度≥</w:t>
      </w:r>
      <w:r>
        <w:rPr>
          <w:rFonts w:hint="eastAsia" w:ascii="宋体" w:hAnsi="宋体" w:eastAsia="宋体" w:cs="宋体"/>
          <w:sz w:val="24"/>
          <w:szCs w:val="24"/>
          <w:lang w:eastAsia="zh-CN"/>
        </w:rPr>
        <w:t>45</w:t>
      </w:r>
      <w:r>
        <w:rPr>
          <w:rFonts w:hint="eastAsia" w:ascii="宋体" w:hAnsi="宋体" w:eastAsia="宋体" w:cs="宋体"/>
          <w:sz w:val="24"/>
          <w:szCs w:val="24"/>
          <w:lang w:val="en-US" w:eastAsia="zh-CN"/>
        </w:rPr>
        <w:t xml:space="preserve">样本/小时；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4、具有样本自动颠倒混匀功能，避免血细胞沉降；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5、重复性：CV≤1%； </w:t>
      </w:r>
    </w:p>
    <w:p>
      <w:pPr>
        <w:numPr>
          <w:ilvl w:val="0"/>
          <w:numId w:val="0"/>
        </w:numPr>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6、线性范围：3-20%；</w:t>
      </w:r>
    </w:p>
    <w:p>
      <w:pPr>
        <w:numPr>
          <w:ilvl w:val="0"/>
          <w:numId w:val="0"/>
        </w:numPr>
        <w:spacing w:line="360" w:lineRule="auto"/>
        <w:ind w:left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质保期12个月。</w:t>
      </w:r>
    </w:p>
    <w:p>
      <w:pPr>
        <w:numPr>
          <w:ilvl w:val="0"/>
          <w:numId w:val="0"/>
        </w:numPr>
        <w:spacing w:line="360" w:lineRule="auto"/>
        <w:ind w:leftChars="0"/>
        <w:rPr>
          <w:rFonts w:hint="eastAsia" w:ascii="宋体" w:hAnsi="宋体" w:eastAsia="宋体" w:cs="宋体"/>
          <w:sz w:val="24"/>
          <w:szCs w:val="24"/>
          <w:lang w:val="en-US" w:eastAsia="zh-CN"/>
        </w:rPr>
      </w:pPr>
    </w:p>
    <w:p>
      <w:pPr>
        <w:numPr>
          <w:ilvl w:val="0"/>
          <w:numId w:val="0"/>
        </w:numPr>
        <w:spacing w:line="360" w:lineRule="auto"/>
        <w:ind w:leftChars="0"/>
        <w:rPr>
          <w:rFonts w:hint="eastAsia" w:ascii="宋体" w:hAnsi="宋体" w:eastAsia="宋体" w:cs="宋体"/>
          <w:sz w:val="24"/>
          <w:szCs w:val="24"/>
          <w:lang w:val="en-US" w:eastAsia="zh-CN"/>
        </w:rPr>
      </w:pPr>
    </w:p>
    <w:p>
      <w:pPr>
        <w:numPr>
          <w:ilvl w:val="0"/>
          <w:numId w:val="0"/>
        </w:numPr>
        <w:spacing w:line="360" w:lineRule="auto"/>
        <w:ind w:leftChars="0"/>
        <w:jc w:val="center"/>
        <w:rPr>
          <w:rFonts w:hint="eastAsia" w:ascii="宋体" w:hAnsi="宋体" w:eastAsia="宋体" w:cs="宋体"/>
          <w:b/>
          <w:bCs/>
          <w:sz w:val="30"/>
          <w:szCs w:val="30"/>
        </w:rPr>
      </w:pPr>
      <w:r>
        <w:rPr>
          <w:rFonts w:hint="eastAsia" w:ascii="宋体" w:hAnsi="宋体" w:eastAsia="宋体" w:cs="宋体"/>
          <w:b/>
          <w:bCs/>
          <w:sz w:val="30"/>
          <w:szCs w:val="30"/>
        </w:rPr>
        <w:t>生化分析仪</w:t>
      </w:r>
    </w:p>
    <w:p>
      <w:pPr>
        <w:numPr>
          <w:ilvl w:val="0"/>
          <w:numId w:val="0"/>
        </w:numPr>
        <w:spacing w:line="360" w:lineRule="auto"/>
        <w:jc w:val="left"/>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val="en-US" w:eastAsia="zh-Hans"/>
        </w:rPr>
        <w:t>采购数量：</w:t>
      </w:r>
      <w:r>
        <w:rPr>
          <w:rFonts w:hint="eastAsia" w:ascii="宋体" w:hAnsi="宋体" w:eastAsia="宋体" w:cs="宋体"/>
          <w:b w:val="0"/>
          <w:bCs w:val="0"/>
          <w:sz w:val="24"/>
          <w:szCs w:val="24"/>
          <w:lang w:eastAsia="zh-Hans"/>
        </w:rPr>
        <w:t>1</w:t>
      </w:r>
      <w:r>
        <w:rPr>
          <w:rFonts w:hint="eastAsia" w:ascii="宋体" w:hAnsi="宋体" w:eastAsia="宋体" w:cs="宋体"/>
          <w:b w:val="0"/>
          <w:bCs w:val="0"/>
          <w:sz w:val="24"/>
          <w:szCs w:val="24"/>
          <w:lang w:val="en-US" w:eastAsia="zh-Hans"/>
        </w:rPr>
        <w:t>台</w:t>
      </w:r>
    </w:p>
    <w:p>
      <w:pPr>
        <w:numPr>
          <w:ilvl w:val="0"/>
          <w:numId w:val="0"/>
        </w:numPr>
        <w:spacing w:line="360" w:lineRule="auto"/>
        <w:ind w:leftChars="0" w:firstLine="480" w:firstLineChars="200"/>
        <w:jc w:val="left"/>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Hans"/>
        </w:rPr>
        <w:t>主要用途：用于检测肝功能、肾功能、血脂、心血管类，糖代谢、特定蛋白等项目</w:t>
      </w:r>
    </w:p>
    <w:p>
      <w:pPr>
        <w:numPr>
          <w:ilvl w:val="0"/>
          <w:numId w:val="0"/>
        </w:numPr>
        <w:spacing w:line="360" w:lineRule="auto"/>
        <w:rPr>
          <w:rFonts w:hint="eastAsia" w:ascii="宋体" w:hAnsi="宋体" w:eastAsia="宋体" w:cs="宋体"/>
          <w:b w:val="0"/>
          <w:bCs w:val="0"/>
          <w:sz w:val="24"/>
          <w:szCs w:val="24"/>
          <w:lang w:val="en-US" w:eastAsia="zh-Hans"/>
        </w:rPr>
      </w:pPr>
      <w:r>
        <w:rPr>
          <w:rFonts w:hint="eastAsia" w:ascii="宋体" w:hAnsi="宋体" w:eastAsia="宋体" w:cs="宋体"/>
          <w:sz w:val="24"/>
          <w:szCs w:val="24"/>
          <w:lang w:val="en-US" w:eastAsia="zh-CN"/>
        </w:rPr>
        <w:t>二、主要技术参数：</w:t>
      </w:r>
    </w:p>
    <w:p>
      <w:pPr>
        <w:numPr>
          <w:ilvl w:val="0"/>
          <w:numId w:val="0"/>
        </w:numPr>
        <w:shd w:val="clear"/>
        <w:spacing w:line="360" w:lineRule="auto"/>
        <w:ind w:left="315" w:leftChars="0"/>
        <w:rPr>
          <w:rFonts w:hint="eastAsia" w:ascii="宋体" w:hAnsi="宋体" w:eastAsia="宋体" w:cs="宋体"/>
          <w:bCs/>
          <w:color w:val="000000" w:themeColor="text1"/>
          <w:sz w:val="24"/>
          <w:szCs w:val="24"/>
          <w:highlight w:val="none"/>
          <w:lang w:val="de-DE"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处理能力：生化测试恒速≧2000项/小时；ISE</w:t>
      </w:r>
      <w:r>
        <w:rPr>
          <w:rFonts w:hint="eastAsia" w:ascii="宋体" w:hAnsi="宋体" w:eastAsia="宋体" w:cs="宋体"/>
          <w:color w:val="000000" w:themeColor="text1"/>
          <w:sz w:val="24"/>
          <w:szCs w:val="24"/>
          <w:highlight w:val="none"/>
          <w:lang w:val="en-US" w:eastAsia="zh-Hans"/>
          <w14:textFill>
            <w14:solidFill>
              <w14:schemeClr w14:val="tx1"/>
            </w14:solidFill>
          </w14:textFill>
        </w:rPr>
        <w:t>检测速度</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Hans"/>
          <w14:textFill>
            <w14:solidFill>
              <w14:schemeClr w14:val="tx1"/>
            </w14:solidFill>
          </w14:textFill>
        </w:rPr>
        <w:t>600</w:t>
      </w:r>
      <w:r>
        <w:rPr>
          <w:rFonts w:hint="eastAsia" w:ascii="宋体" w:hAnsi="宋体" w:eastAsia="宋体" w:cs="宋体"/>
          <w:color w:val="000000" w:themeColor="text1"/>
          <w:sz w:val="24"/>
          <w:szCs w:val="24"/>
          <w:highlight w:val="none"/>
          <w:lang w:val="en-US" w:eastAsia="zh-Hans"/>
          <w14:textFill>
            <w14:solidFill>
              <w14:schemeClr w14:val="tx1"/>
            </w14:solidFill>
          </w14:textFill>
        </w:rPr>
        <w:t>项</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小时</w:t>
      </w:r>
      <w:r>
        <w:rPr>
          <w:rFonts w:hint="eastAsia" w:ascii="宋体" w:hAnsi="宋体" w:eastAsia="宋体" w:cs="宋体"/>
          <w:color w:val="000000" w:themeColor="text1"/>
          <w:sz w:val="24"/>
          <w:szCs w:val="24"/>
          <w:highlight w:val="none"/>
          <w14:textFill>
            <w14:solidFill>
              <w14:schemeClr w14:val="tx1"/>
            </w14:solidFill>
          </w14:textFill>
        </w:rPr>
        <w:t>生化+ISE测试≧2000项/小时</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numPr>
          <w:ilvl w:val="0"/>
          <w:numId w:val="0"/>
        </w:numPr>
        <w:shd w:val="clear"/>
        <w:spacing w:line="360" w:lineRule="auto"/>
        <w:ind w:left="315" w:leftChars="0"/>
        <w:rPr>
          <w:rFonts w:hint="eastAsia" w:ascii="宋体" w:hAnsi="宋体" w:eastAsia="宋体" w:cs="宋体"/>
          <w:bCs/>
          <w:color w:val="000000" w:themeColor="text1"/>
          <w:sz w:val="24"/>
          <w:szCs w:val="24"/>
          <w:highlight w:val="none"/>
          <w:lang w:val="de-D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生化分析方法：终点法，速率法，固定时间法；</w:t>
      </w:r>
    </w:p>
    <w:p>
      <w:pPr>
        <w:numPr>
          <w:ilvl w:val="0"/>
          <w:numId w:val="0"/>
        </w:numPr>
        <w:shd w:val="clear"/>
        <w:spacing w:line="360" w:lineRule="auto"/>
        <w:ind w:left="315" w:leftChars="0"/>
        <w:rPr>
          <w:rFonts w:hint="eastAsia" w:ascii="宋体" w:hAnsi="宋体" w:eastAsia="宋体" w:cs="宋体"/>
          <w:bCs/>
          <w:color w:val="000000" w:themeColor="text1"/>
          <w:sz w:val="24"/>
          <w:szCs w:val="24"/>
          <w:highlight w:val="none"/>
          <w:lang w:val="de-D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de-DE"/>
          <w14:textFill>
            <w14:solidFill>
              <w14:schemeClr w14:val="tx1"/>
            </w14:solidFill>
          </w14:textFill>
        </w:rPr>
        <w:t>检测原理：比色法、比浊法、间接</w:t>
      </w:r>
      <w:r>
        <w:rPr>
          <w:rFonts w:hint="eastAsia" w:ascii="宋体" w:hAnsi="宋体" w:eastAsia="宋体" w:cs="宋体"/>
          <w:color w:val="000000" w:themeColor="text1"/>
          <w:sz w:val="24"/>
          <w:szCs w:val="24"/>
          <w:highlight w:val="none"/>
          <w14:textFill>
            <w14:solidFill>
              <w14:schemeClr w14:val="tx1"/>
            </w14:solidFill>
          </w14:textFill>
        </w:rPr>
        <w:t>离子选择电极法；</w:t>
      </w:r>
      <w:r>
        <w:rPr>
          <w:rFonts w:hint="eastAsia" w:ascii="宋体" w:hAnsi="宋体" w:eastAsia="宋体" w:cs="宋体"/>
          <w:bCs/>
          <w:color w:val="000000" w:themeColor="text1"/>
          <w:sz w:val="24"/>
          <w:szCs w:val="24"/>
          <w:highlight w:val="none"/>
          <w:lang w:val="de-DE"/>
          <w14:textFill>
            <w14:solidFill>
              <w14:schemeClr w14:val="tx1"/>
            </w14:solidFill>
          </w14:textFill>
        </w:rPr>
        <w:t xml:space="preserve"> </w:t>
      </w:r>
    </w:p>
    <w:p>
      <w:pPr>
        <w:numPr>
          <w:ilvl w:val="0"/>
          <w:numId w:val="0"/>
        </w:numPr>
        <w:shd w:val="clear"/>
        <w:spacing w:line="360" w:lineRule="auto"/>
        <w:ind w:left="315"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4、最小反应体积≦80ul；</w:t>
      </w:r>
    </w:p>
    <w:p>
      <w:pPr>
        <w:numPr>
          <w:ilvl w:val="0"/>
          <w:numId w:val="0"/>
        </w:numPr>
        <w:shd w:val="clear"/>
        <w:spacing w:line="360" w:lineRule="auto"/>
        <w:ind w:left="315"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5、温控系统：采用固体恒温槽方式，无需添加抑菌剂等，免除日常维护保养；</w:t>
      </w:r>
    </w:p>
    <w:p>
      <w:pPr>
        <w:numPr>
          <w:ilvl w:val="0"/>
          <w:numId w:val="0"/>
        </w:numPr>
        <w:shd w:val="clear"/>
        <w:spacing w:line="360" w:lineRule="auto"/>
        <w:ind w:left="315"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模块化设计，可与</w:t>
      </w:r>
      <w:r>
        <w:rPr>
          <w:rFonts w:hint="eastAsia" w:ascii="宋体" w:hAnsi="宋体" w:eastAsia="宋体" w:cs="宋体"/>
          <w:sz w:val="24"/>
          <w:szCs w:val="24"/>
          <w:highlight w:val="none"/>
          <w:lang w:val="en-US" w:eastAsia="zh-Hans"/>
        </w:rPr>
        <w:t>同品牌</w:t>
      </w:r>
      <w:r>
        <w:rPr>
          <w:rFonts w:hint="eastAsia" w:ascii="宋体" w:hAnsi="宋体" w:eastAsia="宋体" w:cs="宋体"/>
          <w:sz w:val="24"/>
          <w:szCs w:val="24"/>
          <w:highlight w:val="none"/>
        </w:rPr>
        <w:t>生化分析仪或同品牌化学发光分析仪级联升级</w:t>
      </w:r>
      <w:r>
        <w:rPr>
          <w:rFonts w:hint="eastAsia" w:ascii="宋体" w:hAnsi="宋体" w:eastAsia="宋体" w:cs="宋体"/>
          <w:sz w:val="24"/>
          <w:szCs w:val="24"/>
          <w:highlight w:val="none"/>
          <w:lang w:eastAsia="zh-CN"/>
        </w:rPr>
        <w:t>；</w:t>
      </w:r>
    </w:p>
    <w:p>
      <w:pPr>
        <w:numPr>
          <w:ilvl w:val="0"/>
          <w:numId w:val="0"/>
        </w:numPr>
        <w:shd w:val="clear"/>
        <w:spacing w:line="360" w:lineRule="auto"/>
        <w:ind w:left="315"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14:textFill>
            <w14:solidFill>
              <w14:schemeClr w14:val="tx1"/>
            </w14:solidFill>
          </w14:textFill>
        </w:rPr>
        <w:t>附属配置</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提供电脑一套，激光打印机一台，水机一台，</w:t>
      </w:r>
      <w:r>
        <w:rPr>
          <w:rFonts w:hint="eastAsia" w:ascii="宋体" w:hAnsi="宋体" w:eastAsia="宋体" w:cs="宋体"/>
          <w:color w:val="000000" w:themeColor="text1"/>
          <w:sz w:val="24"/>
          <w:szCs w:val="24"/>
          <w:highlight w:val="none"/>
          <w:lang w:eastAsia="zh-Hans"/>
          <w14:textFill>
            <w14:solidFill>
              <w14:schemeClr w14:val="tx1"/>
            </w14:solidFill>
          </w14:textFill>
        </w:rPr>
        <w:t>UPS</w:t>
      </w:r>
      <w:r>
        <w:rPr>
          <w:rFonts w:hint="eastAsia" w:ascii="宋体" w:hAnsi="宋体" w:eastAsia="宋体" w:cs="宋体"/>
          <w:color w:val="000000" w:themeColor="text1"/>
          <w:sz w:val="24"/>
          <w:szCs w:val="24"/>
          <w:highlight w:val="none"/>
          <w:lang w:val="en-US" w:eastAsia="zh-Hans"/>
          <w14:textFill>
            <w14:solidFill>
              <w14:schemeClr w14:val="tx1"/>
            </w14:solidFill>
          </w14:textFill>
        </w:rPr>
        <w:t>一台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numPr>
          <w:ilvl w:val="0"/>
          <w:numId w:val="0"/>
        </w:numPr>
        <w:spacing w:line="480" w:lineRule="auto"/>
        <w:ind w:leftChars="0"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Times New Roman" w:hAnsi="宋体" w:eastAsia="宋体" w:cs="Times New Roman"/>
          <w:kern w:val="0"/>
          <w:sz w:val="24"/>
          <w:szCs w:val="24"/>
          <w:lang w:val="en-US" w:eastAsia="zh-CN" w:bidi="ar-SA"/>
        </w:rPr>
        <w:t>经销商必须承担该设备接入我院信息系统所产生的所有接口改造费用；</w:t>
      </w:r>
    </w:p>
    <w:p>
      <w:pPr>
        <w:numPr>
          <w:ilvl w:val="0"/>
          <w:numId w:val="0"/>
        </w:numPr>
        <w:shd w:val="clear"/>
        <w:spacing w:line="360" w:lineRule="auto"/>
        <w:ind w:left="315"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9、质保期12个月。</w:t>
      </w:r>
    </w:p>
    <w:p>
      <w:pPr>
        <w:numPr>
          <w:ilvl w:val="0"/>
          <w:numId w:val="0"/>
        </w:numPr>
        <w:shd w:val="clear"/>
        <w:spacing w:line="360" w:lineRule="auto"/>
        <w:ind w:left="315" w:leftChars="0"/>
        <w:rPr>
          <w:rFonts w:hint="eastAsia" w:ascii="宋体" w:hAnsi="宋体" w:eastAsia="宋体" w:cs="宋体"/>
          <w:color w:val="000000" w:themeColor="text1"/>
          <w:sz w:val="24"/>
          <w:szCs w:val="24"/>
          <w:highlight w:val="none"/>
          <w:lang w:val="en-US" w:eastAsia="zh-Hans"/>
          <w14:textFill>
            <w14:solidFill>
              <w14:schemeClr w14:val="tx1"/>
            </w14:solidFill>
          </w14:textFill>
        </w:rPr>
      </w:pPr>
    </w:p>
    <w:p>
      <w:pPr>
        <w:spacing w:line="360" w:lineRule="auto"/>
        <w:ind w:firstLine="1807" w:firstLineChars="60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Hans"/>
        </w:rPr>
        <w:t>化学发光免疫</w:t>
      </w:r>
      <w:r>
        <w:rPr>
          <w:rFonts w:hint="eastAsia" w:ascii="宋体" w:hAnsi="宋体" w:eastAsia="宋体" w:cs="宋体"/>
          <w:b/>
          <w:bCs/>
          <w:sz w:val="30"/>
          <w:szCs w:val="30"/>
        </w:rPr>
        <w:t>分析仪</w:t>
      </w:r>
      <w:r>
        <w:rPr>
          <w:rFonts w:hint="eastAsia" w:ascii="宋体" w:hAnsi="宋体" w:eastAsia="宋体" w:cs="宋体"/>
          <w:b/>
          <w:bCs/>
          <w:sz w:val="30"/>
          <w:szCs w:val="30"/>
          <w:lang w:eastAsia="zh-CN"/>
        </w:rPr>
        <w:t>及轨道模块</w:t>
      </w:r>
    </w:p>
    <w:p>
      <w:pPr>
        <w:numPr>
          <w:ilvl w:val="0"/>
          <w:numId w:val="0"/>
        </w:numPr>
        <w:spacing w:line="360" w:lineRule="auto"/>
        <w:rPr>
          <w:rFonts w:hint="eastAsia" w:ascii="宋体" w:hAnsi="宋体" w:eastAsia="宋体" w:cs="宋体"/>
          <w:b w:val="0"/>
          <w:bCs w:val="0"/>
          <w:sz w:val="24"/>
          <w:szCs w:val="24"/>
          <w:lang w:val="en-US" w:eastAsia="zh-Hans"/>
        </w:rPr>
      </w:pPr>
      <w:r>
        <w:rPr>
          <w:rFonts w:hint="eastAsia" w:ascii="宋体" w:hAnsi="宋体" w:eastAsia="宋体" w:cs="宋体"/>
          <w:b w:val="0"/>
          <w:bCs w:val="0"/>
          <w:sz w:val="24"/>
          <w:szCs w:val="24"/>
          <w:lang w:val="en-US" w:eastAsia="zh-CN"/>
        </w:rPr>
        <w:t>一、采购数量：1台</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Hans"/>
        </w:rPr>
        <w:t>主要用途：用于检测传染病、肿瘤标志物、甲状腺功能等项目</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二、主要技术参数：</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1、检测速度</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40</w:t>
      </w:r>
      <w:r>
        <w:rPr>
          <w:rFonts w:hint="eastAsia" w:ascii="宋体" w:hAnsi="宋体" w:eastAsia="宋体" w:cs="宋体"/>
          <w:sz w:val="24"/>
          <w:szCs w:val="24"/>
          <w:lang w:eastAsia="zh-Hans"/>
        </w:rPr>
        <w:t>0T/H</w:t>
      </w:r>
      <w:r>
        <w:rPr>
          <w:rFonts w:hint="eastAsia" w:ascii="宋体" w:hAnsi="宋体" w:eastAsia="宋体" w:cs="宋体"/>
          <w:sz w:val="24"/>
          <w:szCs w:val="24"/>
          <w:lang w:eastAsia="zh-CN"/>
        </w:rPr>
        <w:t>；</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Hans"/>
        </w:rPr>
        <w:t>样本针：</w:t>
      </w:r>
      <w:r>
        <w:rPr>
          <w:rFonts w:hint="eastAsia" w:ascii="宋体" w:hAnsi="宋体" w:eastAsia="宋体" w:cs="宋体"/>
          <w:sz w:val="24"/>
          <w:szCs w:val="24"/>
          <w:lang w:val="en-US" w:eastAsia="zh-Hans"/>
        </w:rPr>
        <w:t>钢针加样</w:t>
      </w:r>
      <w:r>
        <w:rPr>
          <w:rFonts w:hint="eastAsia" w:ascii="宋体" w:hAnsi="宋体" w:eastAsia="宋体" w:cs="宋体"/>
          <w:color w:val="000000" w:themeColor="text1"/>
          <w:sz w:val="24"/>
          <w:szCs w:val="24"/>
          <w:lang w:val="zh-CN" w:eastAsia="zh-Hans"/>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携带污染率≤</w:t>
      </w:r>
      <w:r>
        <w:rPr>
          <w:rFonts w:hint="eastAsia" w:ascii="宋体" w:hAnsi="宋体" w:eastAsia="宋体" w:cs="宋体"/>
          <w:color w:val="000000" w:themeColor="text1"/>
          <w:sz w:val="24"/>
          <w:szCs w:val="24"/>
          <w14:textFill>
            <w14:solidFill>
              <w14:schemeClr w14:val="tx1"/>
            </w14:solidFill>
          </w14:textFill>
        </w:rPr>
        <w:t>0.1PPM</w:t>
      </w:r>
      <w:r>
        <w:rPr>
          <w:rFonts w:hint="eastAsia" w:ascii="宋体" w:hAnsi="宋体" w:eastAsia="宋体" w:cs="宋体"/>
          <w:color w:val="000000" w:themeColor="text1"/>
          <w:sz w:val="24"/>
          <w:szCs w:val="24"/>
          <w:lang w:eastAsia="zh-CN"/>
          <w14:textFill>
            <w14:solidFill>
              <w14:schemeClr w14:val="tx1"/>
            </w14:solidFill>
          </w14:textFill>
        </w:rPr>
        <w:t>；</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TSH满足功能灵敏度≤0.02mIU/mL</w:t>
      </w:r>
      <w:r>
        <w:rPr>
          <w:rFonts w:hint="eastAsia" w:ascii="宋体" w:hAnsi="宋体" w:eastAsia="宋体" w:cs="宋体"/>
          <w:color w:val="000000" w:themeColor="text1"/>
          <w:sz w:val="24"/>
          <w:szCs w:val="24"/>
          <w:lang w:val="zh-CN" w:eastAsia="zh-Hans"/>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HIV可进行抗原抗体联合检测，乙肝五项及HIV通过欧盟CE</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list A认证；</w:t>
      </w:r>
    </w:p>
    <w:p>
      <w:pPr>
        <w:numPr>
          <w:ilvl w:val="0"/>
          <w:numId w:val="0"/>
        </w:numPr>
        <w:spacing w:line="36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样本装载：样本放入区可同时装载</w:t>
      </w:r>
      <w:r>
        <w:rPr>
          <w:rFonts w:hint="eastAsia" w:ascii="宋体" w:hAnsi="宋体" w:eastAsia="宋体" w:cs="宋体"/>
          <w:sz w:val="24"/>
          <w:szCs w:val="24"/>
          <w:lang w:val="en-US" w:eastAsia="zh-Hans"/>
        </w:rPr>
        <w:t>≥</w:t>
      </w:r>
      <w:r>
        <w:rPr>
          <w:rFonts w:hint="eastAsia" w:ascii="宋体" w:hAnsi="宋体" w:eastAsia="宋体" w:cs="宋体"/>
          <w:sz w:val="24"/>
          <w:szCs w:val="24"/>
          <w:lang w:eastAsia="zh-Hans"/>
        </w:rPr>
        <w:t>28</w:t>
      </w:r>
      <w:r>
        <w:rPr>
          <w:rFonts w:hint="eastAsia" w:ascii="宋体" w:hAnsi="宋体" w:eastAsia="宋体" w:cs="宋体"/>
          <w:color w:val="000000" w:themeColor="text1"/>
          <w:sz w:val="24"/>
          <w:szCs w:val="24"/>
          <w:lang w:val="zh-CN"/>
          <w14:textFill>
            <w14:solidFill>
              <w14:schemeClr w14:val="tx1"/>
            </w14:solidFill>
          </w14:textFill>
        </w:rPr>
        <w:t>0个样本；</w:t>
      </w:r>
    </w:p>
    <w:p>
      <w:pPr>
        <w:numPr>
          <w:ilvl w:val="0"/>
          <w:numId w:val="0"/>
        </w:numPr>
        <w:spacing w:line="36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Hans"/>
        </w:rPr>
        <w:t>可连接轨道模块，样本容量≥</w:t>
      </w:r>
      <w:r>
        <w:rPr>
          <w:rFonts w:hint="eastAsia" w:ascii="宋体" w:hAnsi="宋体" w:eastAsia="宋体" w:cs="宋体"/>
          <w:sz w:val="24"/>
          <w:szCs w:val="24"/>
          <w:lang w:eastAsia="zh-Hans"/>
        </w:rPr>
        <w:t>50</w:t>
      </w:r>
      <w:r>
        <w:rPr>
          <w:rFonts w:hint="eastAsia" w:ascii="宋体" w:hAnsi="宋体" w:eastAsia="宋体" w:cs="宋体"/>
          <w:color w:val="000000" w:themeColor="text1"/>
          <w:sz w:val="24"/>
          <w:szCs w:val="24"/>
          <w:lang w:val="zh-CN"/>
          <w14:textFill>
            <w14:solidFill>
              <w14:schemeClr w14:val="tx1"/>
            </w14:solidFill>
          </w14:textFill>
        </w:rPr>
        <w:t>0个；</w:t>
      </w:r>
    </w:p>
    <w:p>
      <w:pPr>
        <w:numPr>
          <w:ilvl w:val="0"/>
          <w:numId w:val="0"/>
        </w:numPr>
        <w:spacing w:line="48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Times New Roman" w:hAnsi="宋体" w:eastAsia="宋体" w:cs="Times New Roman"/>
          <w:kern w:val="0"/>
          <w:sz w:val="24"/>
          <w:szCs w:val="24"/>
          <w:lang w:val="en-US" w:eastAsia="zh-CN" w:bidi="ar-SA"/>
        </w:rPr>
        <w:t>经销商必须承担该设备接入我院信息系统所产生的所有接口改造费用；</w:t>
      </w:r>
    </w:p>
    <w:p>
      <w:pPr>
        <w:numPr>
          <w:ilvl w:val="0"/>
          <w:numId w:val="0"/>
        </w:numPr>
        <w:spacing w:line="36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7、质保期12个月。</w:t>
      </w:r>
    </w:p>
    <w:p>
      <w:pPr>
        <w:numPr>
          <w:ilvl w:val="0"/>
          <w:numId w:val="0"/>
        </w:numPr>
        <w:spacing w:line="360" w:lineRule="auto"/>
        <w:ind w:leftChars="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ind w:left="-141" w:leftChars="-67" w:right="-57" w:rightChars="-27"/>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t>全自动干化学</w:t>
      </w:r>
      <w:r>
        <w:rPr>
          <w:rFonts w:hint="eastAsia" w:ascii="宋体" w:hAnsi="宋体" w:eastAsia="宋体" w:cs="宋体"/>
          <w:b/>
          <w:color w:val="000000" w:themeColor="text1"/>
          <w:sz w:val="30"/>
          <w:szCs w:val="30"/>
          <w:lang w:val="en-US" w:eastAsia="zh-Hans"/>
          <w14:textFill>
            <w14:solidFill>
              <w14:schemeClr w14:val="tx1"/>
            </w14:solidFill>
          </w14:textFill>
        </w:rPr>
        <w:t>尿液分析仪</w:t>
      </w:r>
    </w:p>
    <w:p>
      <w:pPr>
        <w:numPr>
          <w:ilvl w:val="0"/>
          <w:numId w:val="0"/>
        </w:numPr>
        <w:ind w:right="-57" w:rightChars="-27"/>
        <w:jc w:val="left"/>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一、</w:t>
      </w:r>
      <w:r>
        <w:rPr>
          <w:rFonts w:hint="eastAsia" w:ascii="宋体" w:hAnsi="宋体" w:eastAsia="宋体" w:cs="宋体"/>
          <w:b w:val="0"/>
          <w:bCs/>
          <w:color w:val="000000" w:themeColor="text1"/>
          <w:sz w:val="24"/>
          <w:szCs w:val="24"/>
          <w:lang w:val="en-US" w:eastAsia="zh-Hans"/>
          <w14:textFill>
            <w14:solidFill>
              <w14:schemeClr w14:val="tx1"/>
            </w14:solidFill>
          </w14:textFill>
        </w:rPr>
        <w:t>采购数量：</w:t>
      </w:r>
      <w:r>
        <w:rPr>
          <w:rFonts w:hint="eastAsia" w:ascii="宋体" w:hAnsi="宋体" w:eastAsia="宋体" w:cs="宋体"/>
          <w:b w:val="0"/>
          <w:bCs/>
          <w:color w:val="000000" w:themeColor="text1"/>
          <w:sz w:val="24"/>
          <w:szCs w:val="24"/>
          <w:lang w:eastAsia="zh-Hans"/>
          <w14:textFill>
            <w14:solidFill>
              <w14:schemeClr w14:val="tx1"/>
            </w14:solidFill>
          </w14:textFill>
        </w:rPr>
        <w:t>2</w:t>
      </w:r>
      <w:r>
        <w:rPr>
          <w:rFonts w:hint="eastAsia" w:ascii="宋体" w:hAnsi="宋体" w:eastAsia="宋体" w:cs="宋体"/>
          <w:b w:val="0"/>
          <w:bCs/>
          <w:color w:val="000000" w:themeColor="text1"/>
          <w:sz w:val="24"/>
          <w:szCs w:val="24"/>
          <w:lang w:val="en-US" w:eastAsia="zh-Hans"/>
          <w14:textFill>
            <w14:solidFill>
              <w14:schemeClr w14:val="tx1"/>
            </w14:solidFill>
          </w14:textFill>
        </w:rPr>
        <w:t>台</w:t>
      </w:r>
    </w:p>
    <w:p>
      <w:pPr>
        <w:keepNext w:val="0"/>
        <w:keepLines w:val="0"/>
        <w:widowControl/>
        <w:suppressLineNumbers w:val="0"/>
        <w:ind w:firstLine="240" w:firstLineChars="100"/>
        <w:jc w:val="left"/>
        <w:rPr>
          <w:rFonts w:hint="eastAsia" w:ascii="宋体" w:hAnsi="宋体" w:eastAsia="宋体" w:cs="宋体"/>
          <w:b w:val="0"/>
          <w:bCs/>
          <w:sz w:val="24"/>
          <w:szCs w:val="24"/>
        </w:rPr>
      </w:pPr>
      <w:r>
        <w:rPr>
          <w:rFonts w:hint="eastAsia" w:ascii="宋体" w:hAnsi="宋体" w:eastAsia="宋体" w:cs="宋体"/>
          <w:b w:val="0"/>
          <w:bCs/>
          <w:color w:val="000000" w:themeColor="text1"/>
          <w:sz w:val="24"/>
          <w:szCs w:val="24"/>
          <w:lang w:val="en-US" w:eastAsia="zh-Hans"/>
          <w14:textFill>
            <w14:solidFill>
              <w14:schemeClr w14:val="tx1"/>
            </w14:solidFill>
          </w14:textFill>
        </w:rPr>
        <w:t>主要用途：用于检测尿液当中</w:t>
      </w:r>
      <w:r>
        <w:rPr>
          <w:rFonts w:hint="eastAsia" w:ascii="宋体" w:hAnsi="宋体" w:eastAsia="宋体" w:cs="宋体"/>
          <w:b w:val="0"/>
          <w:bCs/>
          <w:kern w:val="0"/>
          <w:sz w:val="24"/>
          <w:szCs w:val="24"/>
          <w:lang w:val="en-US" w:eastAsia="zh-CN" w:bidi="ar"/>
        </w:rPr>
        <w:t>白细胞、尿胆原、蛋白质、胆红素、葡萄糖、维生素C、亚硝酸盐、PH值、肌酐、尿钙、浊度</w:t>
      </w:r>
      <w:r>
        <w:rPr>
          <w:rFonts w:hint="eastAsia" w:ascii="宋体" w:hAnsi="宋体" w:eastAsia="宋体" w:cs="宋体"/>
          <w:b w:val="0"/>
          <w:bCs/>
          <w:kern w:val="0"/>
          <w:sz w:val="24"/>
          <w:szCs w:val="24"/>
          <w:lang w:val="en-US" w:eastAsia="zh-Hans" w:bidi="ar"/>
        </w:rPr>
        <w:t>等项目</w:t>
      </w:r>
    </w:p>
    <w:p>
      <w:pPr>
        <w:ind w:right="-57" w:rightChars="-27"/>
        <w:jc w:val="left"/>
        <w:rPr>
          <w:rFonts w:hint="eastAsia" w:ascii="宋体" w:hAnsi="宋体" w:eastAsia="宋体" w:cs="宋体"/>
          <w:b w:val="0"/>
          <w:bCs/>
          <w:color w:val="000000" w:themeColor="text1"/>
          <w:sz w:val="24"/>
          <w:szCs w:val="24"/>
          <w:lang w:val="en-US" w:eastAsia="zh-Han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二、</w:t>
      </w:r>
      <w:r>
        <w:rPr>
          <w:rFonts w:hint="eastAsia" w:ascii="宋体" w:hAnsi="宋体" w:eastAsia="宋体" w:cs="宋体"/>
          <w:b w:val="0"/>
          <w:bCs/>
          <w:color w:val="000000" w:themeColor="text1"/>
          <w:sz w:val="24"/>
          <w:szCs w:val="24"/>
          <w:lang w:val="en-US" w:eastAsia="zh-Hans"/>
          <w14:textFill>
            <w14:solidFill>
              <w14:schemeClr w14:val="tx1"/>
            </w14:solidFill>
          </w14:textFill>
        </w:rPr>
        <w:t>主要技术参数</w:t>
      </w:r>
    </w:p>
    <w:p>
      <w:pPr>
        <w:numPr>
          <w:ilvl w:val="0"/>
          <w:numId w:val="0"/>
        </w:numPr>
        <w:spacing w:line="360" w:lineRule="auto"/>
        <w:ind w:leftChars="0" w:right="-57" w:rightChars="-27"/>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工作原理：采用光电比色法和折射法对尿液化学成分及理学项目进行检测；</w:t>
      </w:r>
    </w:p>
    <w:p>
      <w:pPr>
        <w:numPr>
          <w:ilvl w:val="0"/>
          <w:numId w:val="0"/>
        </w:numPr>
        <w:spacing w:line="360" w:lineRule="auto"/>
        <w:ind w:leftChars="0" w:right="-57" w:rightChars="-27"/>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检测项目：干化学测定参数≥10个，具有蛋白肌酐比等研究参数</w:t>
      </w:r>
      <w:r>
        <w:rPr>
          <w:rFonts w:hint="eastAsia" w:ascii="宋体" w:hAnsi="宋体" w:eastAsia="宋体" w:cs="宋体"/>
          <w:sz w:val="24"/>
          <w:szCs w:val="24"/>
          <w:lang w:eastAsia="zh-CN"/>
        </w:rPr>
        <w:t>；</w:t>
      </w:r>
    </w:p>
    <w:p>
      <w:pPr>
        <w:numPr>
          <w:ilvl w:val="0"/>
          <w:numId w:val="0"/>
        </w:numPr>
        <w:spacing w:line="360" w:lineRule="auto"/>
        <w:ind w:leftChars="0" w:right="-57" w:rightChars="-27"/>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检测速度：≥2</w:t>
      </w:r>
      <w:r>
        <w:rPr>
          <w:rFonts w:hint="eastAsia" w:ascii="宋体" w:hAnsi="宋体" w:eastAsia="宋体" w:cs="宋体"/>
          <w:sz w:val="24"/>
          <w:szCs w:val="24"/>
          <w:lang w:eastAsia="zh-CN"/>
        </w:rPr>
        <w:t>0</w:t>
      </w:r>
      <w:r>
        <w:rPr>
          <w:rFonts w:hint="eastAsia" w:ascii="宋体" w:hAnsi="宋体" w:eastAsia="宋体" w:cs="宋体"/>
          <w:sz w:val="24"/>
          <w:szCs w:val="24"/>
        </w:rPr>
        <w:t>0测试/小时</w:t>
      </w:r>
      <w:r>
        <w:rPr>
          <w:rFonts w:hint="eastAsia" w:ascii="宋体" w:hAnsi="宋体" w:eastAsia="宋体" w:cs="宋体"/>
          <w:sz w:val="24"/>
          <w:szCs w:val="24"/>
          <w:lang w:eastAsia="zh-CN"/>
        </w:rPr>
        <w:t>；</w:t>
      </w:r>
    </w:p>
    <w:p>
      <w:pPr>
        <w:numPr>
          <w:ilvl w:val="0"/>
          <w:numId w:val="0"/>
        </w:numPr>
        <w:spacing w:line="360" w:lineRule="auto"/>
        <w:ind w:leftChars="0" w:right="-57" w:rightChars="-27"/>
        <w:rPr>
          <w:rFonts w:hint="eastAsia" w:ascii="宋体" w:hAnsi="宋体" w:eastAsia="宋体" w:cs="宋体"/>
          <w:sz w:val="24"/>
          <w:szCs w:val="24"/>
        </w:rPr>
      </w:pPr>
      <w:r>
        <w:rPr>
          <w:rFonts w:hint="eastAsia" w:ascii="宋体" w:hAnsi="宋体" w:eastAsia="宋体" w:cs="宋体"/>
          <w:kern w:val="0"/>
          <w:sz w:val="24"/>
          <w:szCs w:val="24"/>
          <w:lang w:val="en-US" w:eastAsia="zh-CN" w:bidi="ar"/>
        </w:rPr>
        <w:t>4、颜色浊度检测：仪器可自动检测标本颜色和浊度，无需人工输入；</w:t>
      </w:r>
    </w:p>
    <w:p>
      <w:pPr>
        <w:numPr>
          <w:ilvl w:val="0"/>
          <w:numId w:val="0"/>
        </w:numPr>
        <w:spacing w:line="360" w:lineRule="auto"/>
        <w:ind w:leftChars="0" w:right="-57" w:rightChars="-2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Hans"/>
        </w:rPr>
        <w:t>可与同品牌尿液有型成分分析仪连接组成流水线</w:t>
      </w:r>
      <w:r>
        <w:rPr>
          <w:rFonts w:hint="eastAsia" w:ascii="宋体" w:hAnsi="宋体" w:eastAsia="宋体" w:cs="宋体"/>
          <w:sz w:val="24"/>
          <w:szCs w:val="24"/>
          <w:lang w:val="en-US" w:eastAsia="zh-CN"/>
        </w:rPr>
        <w:t>；</w:t>
      </w:r>
    </w:p>
    <w:p>
      <w:pPr>
        <w:numPr>
          <w:ilvl w:val="0"/>
          <w:numId w:val="0"/>
        </w:numPr>
        <w:spacing w:line="360" w:lineRule="auto"/>
        <w:ind w:leftChars="0" w:right="-57" w:rightChars="-2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质保期12个月。</w:t>
      </w:r>
    </w:p>
    <w:p>
      <w:pPr>
        <w:numPr>
          <w:ilvl w:val="0"/>
          <w:numId w:val="0"/>
        </w:numPr>
        <w:spacing w:line="360" w:lineRule="auto"/>
        <w:ind w:leftChars="0" w:right="-57" w:rightChars="-27"/>
        <w:rPr>
          <w:rFonts w:hint="eastAsia" w:ascii="宋体" w:hAnsi="宋体" w:eastAsia="宋体" w:cs="宋体"/>
          <w:sz w:val="24"/>
          <w:szCs w:val="24"/>
          <w:lang w:val="en-US" w:eastAsia="zh-Hans"/>
        </w:rPr>
      </w:pPr>
    </w:p>
    <w:p>
      <w:pPr>
        <w:jc w:val="center"/>
        <w:rPr>
          <w:rFonts w:hint="eastAsia" w:ascii="宋体" w:hAnsi="宋体" w:eastAsia="宋体" w:cs="宋体"/>
          <w:b/>
          <w:sz w:val="30"/>
          <w:szCs w:val="30"/>
        </w:rPr>
      </w:pPr>
      <w:r>
        <w:rPr>
          <w:rFonts w:hint="eastAsia" w:ascii="宋体" w:hAnsi="宋体" w:eastAsia="宋体" w:cs="宋体"/>
          <w:b/>
          <w:sz w:val="30"/>
          <w:szCs w:val="30"/>
          <w:lang w:val="en-US" w:eastAsia="zh-CN"/>
        </w:rPr>
        <w:t>全自动</w:t>
      </w:r>
      <w:r>
        <w:rPr>
          <w:rFonts w:hint="eastAsia" w:ascii="宋体" w:hAnsi="宋体" w:eastAsia="宋体" w:cs="宋体"/>
          <w:b/>
          <w:sz w:val="30"/>
          <w:szCs w:val="30"/>
        </w:rPr>
        <w:t>尿液有形成分分析仪</w:t>
      </w:r>
    </w:p>
    <w:p>
      <w:pPr>
        <w:jc w:val="left"/>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一、</w:t>
      </w:r>
      <w:r>
        <w:rPr>
          <w:rFonts w:hint="eastAsia" w:ascii="宋体" w:hAnsi="宋体" w:eastAsia="宋体" w:cs="宋体"/>
          <w:b w:val="0"/>
          <w:bCs/>
          <w:sz w:val="24"/>
          <w:szCs w:val="24"/>
          <w:lang w:val="en-US" w:eastAsia="zh-Hans"/>
        </w:rPr>
        <w:t>采购数量</w:t>
      </w:r>
      <w:r>
        <w:rPr>
          <w:rFonts w:hint="eastAsia" w:ascii="宋体" w:hAnsi="宋体" w:eastAsia="宋体" w:cs="宋体"/>
          <w:b w:val="0"/>
          <w:bCs/>
          <w:sz w:val="24"/>
          <w:szCs w:val="24"/>
          <w:lang w:eastAsia="zh-Hans"/>
        </w:rPr>
        <w:t>:1</w:t>
      </w:r>
      <w:r>
        <w:rPr>
          <w:rFonts w:hint="eastAsia" w:ascii="宋体" w:hAnsi="宋体" w:eastAsia="宋体" w:cs="宋体"/>
          <w:b w:val="0"/>
          <w:bCs/>
          <w:sz w:val="24"/>
          <w:szCs w:val="24"/>
          <w:lang w:val="en-US" w:eastAsia="zh-Hans"/>
        </w:rPr>
        <w:t>台</w:t>
      </w:r>
    </w:p>
    <w:p>
      <w:pPr>
        <w:ind w:firstLine="240" w:firstLineChars="100"/>
        <w:jc w:val="left"/>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Hans"/>
        </w:rPr>
        <w:t>主要用途：用于检测尿液中红细胞、白细胞、白细胞团、细菌、酵母样菌、上皮细胞等有型成分。</w:t>
      </w:r>
    </w:p>
    <w:p>
      <w:pPr>
        <w:jc w:val="left"/>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二、</w:t>
      </w:r>
      <w:r>
        <w:rPr>
          <w:rFonts w:hint="eastAsia" w:ascii="宋体" w:hAnsi="宋体" w:eastAsia="宋体" w:cs="宋体"/>
          <w:b w:val="0"/>
          <w:bCs/>
          <w:sz w:val="24"/>
          <w:szCs w:val="24"/>
          <w:lang w:val="en-US" w:eastAsia="zh-Hans"/>
        </w:rPr>
        <w:t>主要技术参数</w:t>
      </w:r>
    </w:p>
    <w:p>
      <w:pPr>
        <w:keepNext w:val="0"/>
        <w:keepLines w:val="0"/>
        <w:widowControl/>
        <w:numPr>
          <w:ilvl w:val="0"/>
          <w:numId w:val="0"/>
        </w:numPr>
        <w:suppressLineNumbers w:val="0"/>
        <w:ind w:leftChar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检测速度：</w:t>
      </w:r>
      <w:r>
        <w:rPr>
          <w:rFonts w:hint="eastAsia" w:ascii="宋体" w:hAnsi="宋体" w:eastAsia="宋体" w:cs="宋体"/>
          <w:kern w:val="0"/>
          <w:sz w:val="24"/>
          <w:szCs w:val="24"/>
          <w:lang w:val="en-US" w:eastAsia="zh-CN" w:bidi="ar"/>
        </w:rPr>
        <w:t>单个样本检测时间≤1</w:t>
      </w:r>
      <w:r>
        <w:rPr>
          <w:rFonts w:hint="eastAsia" w:ascii="宋体" w:hAnsi="宋体" w:eastAsia="宋体" w:cs="宋体"/>
          <w:kern w:val="0"/>
          <w:sz w:val="24"/>
          <w:szCs w:val="24"/>
          <w:lang w:eastAsia="zh-CN" w:bidi="ar"/>
        </w:rPr>
        <w:t>35</w:t>
      </w:r>
      <w:r>
        <w:rPr>
          <w:rFonts w:hint="eastAsia" w:ascii="宋体" w:hAnsi="宋体" w:eastAsia="宋体" w:cs="宋体"/>
          <w:kern w:val="0"/>
          <w:sz w:val="24"/>
          <w:szCs w:val="24"/>
          <w:lang w:val="en-US" w:eastAsia="zh-CN" w:bidi="ar"/>
        </w:rPr>
        <w:t>s；每小时样本检测速度≥</w:t>
      </w:r>
      <w:r>
        <w:rPr>
          <w:rFonts w:hint="eastAsia" w:ascii="宋体" w:hAnsi="宋体" w:eastAsia="宋体" w:cs="宋体"/>
          <w:kern w:val="0"/>
          <w:sz w:val="24"/>
          <w:szCs w:val="24"/>
          <w:lang w:eastAsia="zh-CN" w:bidi="ar"/>
        </w:rPr>
        <w:t>6</w:t>
      </w:r>
      <w:r>
        <w:rPr>
          <w:rFonts w:hint="eastAsia" w:ascii="宋体" w:hAnsi="宋体" w:eastAsia="宋体" w:cs="宋体"/>
          <w:kern w:val="0"/>
          <w:sz w:val="24"/>
          <w:szCs w:val="24"/>
          <w:lang w:val="en-US" w:eastAsia="zh-CN" w:bidi="ar"/>
        </w:rPr>
        <w:t>0T/H；</w:t>
      </w:r>
    </w:p>
    <w:p>
      <w:pPr>
        <w:numPr>
          <w:ilvl w:val="0"/>
          <w:numId w:val="0"/>
        </w:numPr>
        <w:spacing w:line="48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工作原理</w:t>
      </w:r>
      <w:r>
        <w:rPr>
          <w:rFonts w:hint="eastAsia" w:ascii="宋体" w:hAnsi="宋体" w:eastAsia="宋体" w:cs="宋体"/>
          <w:sz w:val="24"/>
          <w:szCs w:val="24"/>
          <w:lang w:eastAsia="zh-CN"/>
        </w:rPr>
        <w:t>：</w:t>
      </w:r>
      <w:r>
        <w:rPr>
          <w:rFonts w:hint="eastAsia" w:ascii="宋体" w:hAnsi="宋体" w:eastAsia="宋体" w:cs="宋体"/>
          <w:sz w:val="24"/>
          <w:szCs w:val="24"/>
        </w:rPr>
        <w:t>应用机器视觉成像和自动坐标定位追踪识别技术，实现对尿液中红细胞等有形成分的形态智能分析和定量计数检测</w:t>
      </w:r>
      <w:r>
        <w:rPr>
          <w:rFonts w:hint="eastAsia" w:ascii="宋体" w:hAnsi="宋体" w:eastAsia="宋体" w:cs="宋体"/>
          <w:sz w:val="24"/>
          <w:szCs w:val="24"/>
          <w:lang w:eastAsia="zh-CN"/>
        </w:rPr>
        <w:t>；</w:t>
      </w:r>
    </w:p>
    <w:p>
      <w:pPr>
        <w:numPr>
          <w:ilvl w:val="0"/>
          <w:numId w:val="0"/>
        </w:numPr>
        <w:spacing w:line="480" w:lineRule="auto"/>
        <w:ind w:leftChars="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检测项目</w:t>
      </w:r>
      <w:r>
        <w:rPr>
          <w:rFonts w:hint="eastAsia" w:ascii="宋体" w:hAnsi="宋体" w:eastAsia="宋体" w:cs="宋体"/>
          <w:sz w:val="24"/>
          <w:szCs w:val="24"/>
          <w:lang w:eastAsia="zh-CN"/>
        </w:rPr>
        <w:t>：</w:t>
      </w:r>
      <w:r>
        <w:rPr>
          <w:rFonts w:hint="eastAsia" w:ascii="宋体" w:hAnsi="宋体" w:eastAsia="宋体" w:cs="宋体"/>
          <w:sz w:val="24"/>
          <w:szCs w:val="24"/>
        </w:rPr>
        <w:t>红细胞、白细胞、白细胞团、细菌、酵母样菌、上皮细胞、小圆上皮细胞、结晶、透明管型、非透明管型、粘液丝</w:t>
      </w:r>
      <w:r>
        <w:rPr>
          <w:rFonts w:hint="eastAsia" w:ascii="宋体" w:hAnsi="宋体" w:eastAsia="宋体" w:cs="宋体"/>
          <w:sz w:val="24"/>
          <w:szCs w:val="24"/>
          <w:lang w:eastAsia="zh-CN"/>
        </w:rPr>
        <w:t>；</w:t>
      </w:r>
    </w:p>
    <w:p>
      <w:pPr>
        <w:numPr>
          <w:ilvl w:val="0"/>
          <w:numId w:val="0"/>
        </w:numPr>
        <w:spacing w:line="48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Hans"/>
        </w:rPr>
        <w:t>可与同品牌尿液分析仪组成流水线</w:t>
      </w:r>
      <w:r>
        <w:rPr>
          <w:rFonts w:hint="eastAsia" w:ascii="宋体" w:hAnsi="宋体" w:eastAsia="宋体" w:cs="宋体"/>
          <w:sz w:val="24"/>
          <w:szCs w:val="24"/>
          <w:lang w:val="en-US" w:eastAsia="zh-CN"/>
        </w:rPr>
        <w:t>；</w:t>
      </w:r>
    </w:p>
    <w:p>
      <w:pPr>
        <w:numPr>
          <w:ilvl w:val="0"/>
          <w:numId w:val="0"/>
        </w:numPr>
        <w:spacing w:line="48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Hans"/>
          <w14:textFill>
            <w14:solidFill>
              <w14:schemeClr w14:val="tx1"/>
            </w14:solidFill>
          </w14:textFill>
        </w:rPr>
        <w:t>附属配置</w:t>
      </w:r>
      <w:r>
        <w:rPr>
          <w:rFonts w:hint="eastAsia" w:ascii="宋体" w:hAnsi="宋体" w:eastAsia="宋体" w:cs="宋体"/>
          <w:color w:val="000000" w:themeColor="text1"/>
          <w:sz w:val="24"/>
          <w:szCs w:val="24"/>
          <w:highlight w:val="none"/>
          <w:lang w:eastAsia="zh-Hans"/>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14:textFill>
            <w14:solidFill>
              <w14:schemeClr w14:val="tx1"/>
            </w14:solidFill>
          </w14:textFill>
        </w:rPr>
        <w:t>提供电脑一套，激光打印机一台，</w:t>
      </w:r>
      <w:r>
        <w:rPr>
          <w:rFonts w:hint="eastAsia" w:ascii="宋体" w:hAnsi="宋体" w:eastAsia="宋体" w:cs="宋体"/>
          <w:color w:val="000000" w:themeColor="text1"/>
          <w:sz w:val="24"/>
          <w:szCs w:val="24"/>
          <w:highlight w:val="none"/>
          <w:lang w:eastAsia="zh-Hans"/>
          <w14:textFill>
            <w14:solidFill>
              <w14:schemeClr w14:val="tx1"/>
            </w14:solidFill>
          </w14:textFill>
        </w:rPr>
        <w:t>UPS</w:t>
      </w:r>
      <w:r>
        <w:rPr>
          <w:rFonts w:hint="eastAsia" w:ascii="宋体" w:hAnsi="宋体" w:eastAsia="宋体" w:cs="宋体"/>
          <w:color w:val="000000" w:themeColor="text1"/>
          <w:sz w:val="24"/>
          <w:szCs w:val="24"/>
          <w:highlight w:val="none"/>
          <w:lang w:val="en-US" w:eastAsia="zh-Hans"/>
          <w14:textFill>
            <w14:solidFill>
              <w14:schemeClr w14:val="tx1"/>
            </w14:solidFill>
          </w14:textFill>
        </w:rPr>
        <w:t>一台</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numPr>
          <w:ilvl w:val="0"/>
          <w:numId w:val="0"/>
        </w:numPr>
        <w:spacing w:line="48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Times New Roman" w:hAnsi="宋体" w:eastAsia="宋体" w:cs="Times New Roman"/>
          <w:kern w:val="0"/>
          <w:sz w:val="24"/>
          <w:szCs w:val="24"/>
          <w:lang w:val="en-US" w:eastAsia="zh-CN" w:bidi="ar-SA"/>
        </w:rPr>
        <w:t>经销商必须承担该设备接入我院信息系统所产生的所有接口改造费用；</w:t>
      </w:r>
    </w:p>
    <w:p>
      <w:pPr>
        <w:numPr>
          <w:ilvl w:val="0"/>
          <w:numId w:val="0"/>
        </w:numPr>
        <w:spacing w:line="480" w:lineRule="auto"/>
        <w:ind w:left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7、质保期12个月。</w:t>
      </w:r>
    </w:p>
    <w:p>
      <w:pPr>
        <w:numPr>
          <w:ilvl w:val="0"/>
          <w:numId w:val="0"/>
        </w:numPr>
        <w:spacing w:line="360" w:lineRule="auto"/>
        <w:ind w:leftChars="0" w:right="-57" w:rightChars="-27"/>
        <w:rPr>
          <w:rFonts w:hint="eastAsia" w:ascii="宋体" w:hAnsi="宋体" w:eastAsia="宋体" w:cs="宋体"/>
          <w:sz w:val="24"/>
          <w:szCs w:val="24"/>
          <w:lang w:val="en-US" w:eastAsia="zh-Hans"/>
        </w:rPr>
      </w:pPr>
    </w:p>
    <w:p>
      <w:pPr>
        <w:spacing w:line="360" w:lineRule="auto"/>
        <w:jc w:val="center"/>
        <w:rPr>
          <w:rFonts w:hint="eastAsia" w:ascii="宋体" w:hAnsi="宋体" w:eastAsia="宋体" w:cs="宋体"/>
          <w:b/>
          <w:color w:val="000000"/>
          <w:kern w:val="0"/>
          <w:sz w:val="30"/>
          <w:szCs w:val="30"/>
          <w:lang w:bidi="ar"/>
        </w:rPr>
      </w:pPr>
      <w:r>
        <w:rPr>
          <w:rFonts w:hint="eastAsia" w:ascii="宋体" w:hAnsi="宋体" w:eastAsia="宋体" w:cs="宋体"/>
          <w:b/>
          <w:color w:val="000000"/>
          <w:kern w:val="0"/>
          <w:sz w:val="30"/>
          <w:szCs w:val="30"/>
          <w:lang w:bidi="ar"/>
        </w:rPr>
        <w:t>全自动染色机</w:t>
      </w:r>
    </w:p>
    <w:p>
      <w:pPr>
        <w:spacing w:line="360" w:lineRule="auto"/>
        <w:jc w:val="center"/>
        <w:rPr>
          <w:rFonts w:hint="eastAsia" w:ascii="宋体" w:hAnsi="宋体" w:eastAsia="宋体" w:cs="宋体"/>
          <w:b/>
          <w:color w:val="000000"/>
          <w:kern w:val="0"/>
          <w:sz w:val="30"/>
          <w:szCs w:val="30"/>
          <w:lang w:bidi="ar"/>
        </w:rPr>
      </w:pPr>
    </w:p>
    <w:p>
      <w:pPr>
        <w:jc w:val="left"/>
        <w:rPr>
          <w:rFonts w:hint="eastAsia" w:ascii="宋体" w:hAnsi="宋体" w:eastAsia="宋体" w:cs="宋体"/>
          <w:b w:val="0"/>
          <w:bCs/>
          <w:sz w:val="24"/>
          <w:szCs w:val="24"/>
          <w:lang w:val="en-US" w:eastAsia="zh-Hans"/>
        </w:rPr>
      </w:pPr>
      <w:r>
        <w:rPr>
          <w:rFonts w:hint="eastAsia" w:ascii="宋体" w:hAnsi="宋体" w:eastAsia="宋体" w:cs="宋体"/>
          <w:b w:val="0"/>
          <w:bCs/>
          <w:sz w:val="24"/>
          <w:szCs w:val="24"/>
          <w:lang w:val="en-US" w:eastAsia="zh-CN"/>
        </w:rPr>
        <w:t>一、</w:t>
      </w:r>
      <w:r>
        <w:rPr>
          <w:rFonts w:hint="eastAsia" w:ascii="宋体" w:hAnsi="宋体" w:eastAsia="宋体" w:cs="宋体"/>
          <w:b w:val="0"/>
          <w:bCs/>
          <w:sz w:val="24"/>
          <w:szCs w:val="24"/>
          <w:lang w:val="en-US" w:eastAsia="zh-Hans"/>
        </w:rPr>
        <w:t>采购数量</w:t>
      </w:r>
      <w:r>
        <w:rPr>
          <w:rFonts w:hint="eastAsia" w:ascii="宋体" w:hAnsi="宋体" w:eastAsia="宋体" w:cs="宋体"/>
          <w:b w:val="0"/>
          <w:bCs/>
          <w:sz w:val="24"/>
          <w:szCs w:val="24"/>
          <w:lang w:eastAsia="zh-Hans"/>
        </w:rPr>
        <w:t>:1</w:t>
      </w:r>
      <w:r>
        <w:rPr>
          <w:rFonts w:hint="eastAsia" w:ascii="宋体" w:hAnsi="宋体" w:eastAsia="宋体" w:cs="宋体"/>
          <w:b w:val="0"/>
          <w:bCs/>
          <w:sz w:val="24"/>
          <w:szCs w:val="24"/>
          <w:lang w:val="en-US" w:eastAsia="zh-Hans"/>
        </w:rPr>
        <w:t>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000000"/>
          <w:kern w:val="0"/>
          <w:sz w:val="24"/>
          <w:szCs w:val="24"/>
          <w:lang w:bidi="ar"/>
        </w:rPr>
      </w:pPr>
      <w:bookmarkStart w:id="0" w:name="_GoBack"/>
      <w:bookmarkEnd w:id="0"/>
      <w:r>
        <w:rPr>
          <w:rFonts w:hint="eastAsia" w:ascii="宋体" w:hAnsi="宋体" w:eastAsia="宋体" w:cs="宋体"/>
          <w:b w:val="0"/>
          <w:bCs/>
          <w:color w:val="000000"/>
          <w:kern w:val="0"/>
          <w:sz w:val="24"/>
          <w:szCs w:val="24"/>
          <w:lang w:val="en-US" w:eastAsia="zh-CN" w:bidi="ar"/>
        </w:rPr>
        <w:t>主要用途：</w:t>
      </w:r>
      <w:r>
        <w:rPr>
          <w:rFonts w:hint="eastAsia" w:ascii="宋体" w:hAnsi="宋体" w:eastAsia="宋体" w:cs="宋体"/>
          <w:b w:val="0"/>
          <w:bCs/>
          <w:color w:val="000000"/>
          <w:kern w:val="0"/>
          <w:sz w:val="24"/>
          <w:szCs w:val="24"/>
          <w:lang w:bidi="ar"/>
        </w:rPr>
        <w:t>临床微生物标本的革兰氏染色，抗酸染色及荧光染色。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000000"/>
          <w:kern w:val="0"/>
          <w:sz w:val="24"/>
          <w:szCs w:val="24"/>
          <w:lang w:bidi="ar"/>
        </w:rPr>
      </w:pPr>
      <w:r>
        <w:rPr>
          <w:rFonts w:hint="eastAsia" w:ascii="宋体" w:hAnsi="宋体" w:eastAsia="宋体" w:cs="宋体"/>
          <w:b w:val="0"/>
          <w:bCs/>
          <w:color w:val="000000"/>
          <w:kern w:val="0"/>
          <w:sz w:val="24"/>
          <w:szCs w:val="24"/>
          <w:lang w:val="en-US" w:eastAsia="zh-CN" w:bidi="ar"/>
        </w:rPr>
        <w:t>二、主要技术参数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工作原理：根据《临床微生物检验标准化操作》流程，模拟手工染色，采用定量滴染技术和微量浸泡技术对标本进行染色</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检测范围：一机实现革兰氏染色、抗酸染色，抗酸染色有Kinyoun冷染法、改良萋-尼氏热染法、金胺O荧光染色法三种模式可供选择，多种染色模式随心用</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仪器自动检测标本涂片情况，识别涂片数量，自动染色，无需设置染片厚薄程度。可直接使用自来水进行自动冲</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仪器容量：染色数量≥32片</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染色时间：≤20分钟</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加液头直径：大于等于4mm大口径加液头，垂直滴加染液，避免加液头堵塞</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染色转速：转盘速度≥200RPM；脱水转速≤3</w:t>
      </w:r>
      <w:r>
        <w:rPr>
          <w:rFonts w:hint="eastAsia" w:ascii="宋体" w:hAnsi="宋体" w:eastAsia="宋体" w:cs="宋体"/>
          <w:b w:val="0"/>
          <w:bCs w:val="0"/>
          <w:sz w:val="24"/>
          <w:szCs w:val="24"/>
          <w:lang w:val="en-US" w:eastAsia="zh-CN"/>
        </w:rPr>
        <w:t>09</w:t>
      </w:r>
      <w:r>
        <w:rPr>
          <w:rFonts w:hint="eastAsia" w:ascii="宋体" w:hAnsi="宋体" w:eastAsia="宋体" w:cs="宋体"/>
          <w:b w:val="0"/>
          <w:bCs w:val="0"/>
          <w:sz w:val="24"/>
          <w:szCs w:val="24"/>
        </w:rPr>
        <w:t xml:space="preserve"> RPM，避免标本脱落</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设备采用液晶触摸式显示屏，</w:t>
      </w:r>
      <w:r>
        <w:rPr>
          <w:rFonts w:hint="eastAsia" w:ascii="宋体" w:hAnsi="宋体" w:eastAsia="宋体" w:cs="宋体"/>
          <w:b w:val="0"/>
          <w:bCs w:val="0"/>
          <w:sz w:val="24"/>
          <w:szCs w:val="24"/>
          <w:lang w:eastAsia="zh-CN"/>
        </w:rPr>
        <w:t>可</w:t>
      </w:r>
      <w:r>
        <w:rPr>
          <w:rFonts w:hint="eastAsia" w:ascii="宋体" w:hAnsi="宋体" w:eastAsia="宋体" w:cs="宋体"/>
          <w:b w:val="0"/>
          <w:bCs w:val="0"/>
          <w:sz w:val="24"/>
          <w:szCs w:val="24"/>
        </w:rPr>
        <w:t>轻松切换多种染色模式</w:t>
      </w:r>
      <w:r>
        <w:rPr>
          <w:rFonts w:hint="eastAsia" w:ascii="宋体" w:hAnsi="宋体" w:eastAsia="宋体" w:cs="宋体"/>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9、质保期12个月。</w:t>
      </w:r>
    </w:p>
    <w:p>
      <w:pPr>
        <w:numPr>
          <w:ilvl w:val="0"/>
          <w:numId w:val="0"/>
        </w:numPr>
        <w:spacing w:line="360" w:lineRule="auto"/>
        <w:ind w:leftChars="0" w:right="-57" w:rightChars="-27"/>
        <w:rPr>
          <w:rFonts w:hint="eastAsia" w:asciiTheme="minorEastAsia" w:hAnsiTheme="minorEastAsia" w:eastAsiaTheme="minorEastAsia"/>
          <w:sz w:val="24"/>
          <w:szCs w:val="22"/>
          <w:lang w:val="en-US" w:eastAsia="zh-Hans"/>
        </w:rPr>
      </w:pPr>
    </w:p>
    <w:p>
      <w:pPr>
        <w:numPr>
          <w:ilvl w:val="0"/>
          <w:numId w:val="0"/>
        </w:numPr>
        <w:spacing w:line="360" w:lineRule="auto"/>
        <w:ind w:leftChars="0" w:right="-57" w:rightChars="-27"/>
        <w:rPr>
          <w:rFonts w:hint="eastAsia" w:asciiTheme="minorEastAsia" w:hAnsiTheme="minorEastAsia" w:eastAsiaTheme="minorEastAsia"/>
          <w:sz w:val="24"/>
          <w:szCs w:val="22"/>
          <w:lang w:val="en-US" w:eastAsia="zh-Han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4D01BB"/>
    <w:multiLevelType w:val="singleLevel"/>
    <w:tmpl w:val="624D01B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MmM1ZDY2NzEwZWIxMDM3ZDdkNTYzY2UwYzY5N2QifQ=="/>
  </w:docVars>
  <w:rsids>
    <w:rsidRoot w:val="00000000"/>
    <w:rsid w:val="08AF4D90"/>
    <w:rsid w:val="09BC05EC"/>
    <w:rsid w:val="0E4D3F08"/>
    <w:rsid w:val="0F7F3BC8"/>
    <w:rsid w:val="20A76F0C"/>
    <w:rsid w:val="257858B7"/>
    <w:rsid w:val="25FF1B34"/>
    <w:rsid w:val="287A5DB9"/>
    <w:rsid w:val="2894416C"/>
    <w:rsid w:val="2AD52E64"/>
    <w:rsid w:val="2BD839AD"/>
    <w:rsid w:val="2C0B2FE1"/>
    <w:rsid w:val="2CBB50A6"/>
    <w:rsid w:val="33B65F28"/>
    <w:rsid w:val="350672C8"/>
    <w:rsid w:val="35F66AB0"/>
    <w:rsid w:val="36E56B24"/>
    <w:rsid w:val="37075048"/>
    <w:rsid w:val="3A881CA1"/>
    <w:rsid w:val="3AEC222F"/>
    <w:rsid w:val="3D233F03"/>
    <w:rsid w:val="401A783F"/>
    <w:rsid w:val="4A073FAD"/>
    <w:rsid w:val="4C8C73CE"/>
    <w:rsid w:val="4D6B6A12"/>
    <w:rsid w:val="4DF032E3"/>
    <w:rsid w:val="504F7091"/>
    <w:rsid w:val="50616DC4"/>
    <w:rsid w:val="51510BE7"/>
    <w:rsid w:val="516E1798"/>
    <w:rsid w:val="53E16D9E"/>
    <w:rsid w:val="54EB459D"/>
    <w:rsid w:val="55FE57CA"/>
    <w:rsid w:val="583354EA"/>
    <w:rsid w:val="5A5B5502"/>
    <w:rsid w:val="5C2F11B4"/>
    <w:rsid w:val="5D131446"/>
    <w:rsid w:val="5E912C90"/>
    <w:rsid w:val="5FFC4413"/>
    <w:rsid w:val="6CCA7D73"/>
    <w:rsid w:val="6EBC36EB"/>
    <w:rsid w:val="73116C6C"/>
    <w:rsid w:val="75D977F8"/>
    <w:rsid w:val="775B5A6C"/>
    <w:rsid w:val="79F206C7"/>
    <w:rsid w:val="7B8D79B4"/>
    <w:rsid w:val="7D340ED9"/>
    <w:rsid w:val="7FF371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2055</Words>
  <Characters>2186</Characters>
  <Lines>0</Lines>
  <Paragraphs>0</Paragraphs>
  <TotalTime>0</TotalTime>
  <ScaleCrop>false</ScaleCrop>
  <LinksUpToDate>false</LinksUpToDate>
  <CharactersWithSpaces>2195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美好</cp:lastModifiedBy>
  <dcterms:modified xsi:type="dcterms:W3CDTF">2022-06-09T14:47:52Z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F8588395D01E44228EA27A7D1BE08460</vt:lpwstr>
  </property>
</Properties>
</file>